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D4E" w:rsidRPr="007E49CD" w:rsidP="00D2387D" w14:paraId="22039926" w14:textId="6D83950F">
      <w:pPr>
        <w:ind w:left="-567" w:right="-97" w:firstLine="540"/>
        <w:jc w:val="right"/>
        <w:rPr>
          <w:color w:val="000000"/>
          <w:sz w:val="25"/>
          <w:szCs w:val="25"/>
        </w:rPr>
      </w:pPr>
      <w:r w:rsidRPr="007E49CD">
        <w:rPr>
          <w:color w:val="000000"/>
          <w:sz w:val="25"/>
          <w:szCs w:val="25"/>
        </w:rPr>
        <w:t>Дело № 5-</w:t>
      </w:r>
      <w:r w:rsidRPr="007E49CD" w:rsidR="00037C56">
        <w:rPr>
          <w:color w:val="000000"/>
          <w:sz w:val="25"/>
          <w:szCs w:val="25"/>
        </w:rPr>
        <w:t>1218</w:t>
      </w:r>
      <w:r w:rsidRPr="007E49CD">
        <w:rPr>
          <w:color w:val="000000"/>
          <w:sz w:val="25"/>
          <w:szCs w:val="25"/>
        </w:rPr>
        <w:t>-21</w:t>
      </w:r>
      <w:r w:rsidRPr="007E49CD" w:rsidR="00D2387D">
        <w:rPr>
          <w:color w:val="000000"/>
          <w:sz w:val="25"/>
          <w:szCs w:val="25"/>
        </w:rPr>
        <w:t>12</w:t>
      </w:r>
      <w:r w:rsidRPr="007E49CD">
        <w:rPr>
          <w:color w:val="000000"/>
          <w:sz w:val="25"/>
          <w:szCs w:val="25"/>
        </w:rPr>
        <w:t>/202</w:t>
      </w:r>
      <w:r w:rsidRPr="007E49CD" w:rsidR="00D2387D">
        <w:rPr>
          <w:color w:val="000000"/>
          <w:sz w:val="25"/>
          <w:szCs w:val="25"/>
        </w:rPr>
        <w:t>5</w:t>
      </w:r>
    </w:p>
    <w:p w:rsidR="000E5D4E" w:rsidRPr="007E49CD" w:rsidP="00D2387D" w14:paraId="7F1702F9" w14:textId="6B581552">
      <w:pPr>
        <w:ind w:left="-567" w:right="-97" w:firstLine="540"/>
        <w:jc w:val="right"/>
        <w:rPr>
          <w:bCs/>
          <w:color w:val="000000"/>
          <w:sz w:val="25"/>
          <w:szCs w:val="25"/>
        </w:rPr>
      </w:pPr>
      <w:r w:rsidRPr="007E49CD">
        <w:rPr>
          <w:color w:val="000000"/>
          <w:sz w:val="25"/>
          <w:szCs w:val="25"/>
        </w:rPr>
        <w:t>86MS0052-01-2025-008215-60</w:t>
      </w:r>
    </w:p>
    <w:p w:rsidR="000E5D4E" w:rsidRPr="007E49CD" w:rsidP="00D2387D" w14:paraId="30D9F5D5" w14:textId="77777777">
      <w:pPr>
        <w:pStyle w:val="10"/>
        <w:ind w:left="-567" w:right="-97" w:firstLine="540"/>
        <w:rPr>
          <w:bCs/>
          <w:color w:val="000000"/>
          <w:sz w:val="25"/>
          <w:szCs w:val="25"/>
        </w:rPr>
      </w:pPr>
      <w:r w:rsidRPr="007E49CD">
        <w:rPr>
          <w:bCs/>
          <w:color w:val="000000"/>
          <w:sz w:val="25"/>
          <w:szCs w:val="25"/>
        </w:rPr>
        <w:t>ПОСТАНОВЛЕНИЕ</w:t>
      </w:r>
    </w:p>
    <w:p w:rsidR="000E5D4E" w:rsidRPr="007E49CD" w:rsidP="00D2387D" w14:paraId="34B8AB18" w14:textId="77777777">
      <w:pPr>
        <w:pStyle w:val="10"/>
        <w:ind w:left="-567" w:right="-97" w:firstLine="540"/>
        <w:rPr>
          <w:bCs/>
          <w:color w:val="000000"/>
          <w:sz w:val="25"/>
          <w:szCs w:val="25"/>
        </w:rPr>
      </w:pPr>
      <w:r w:rsidRPr="007E49CD">
        <w:rPr>
          <w:bCs/>
          <w:color w:val="000000"/>
          <w:sz w:val="25"/>
          <w:szCs w:val="25"/>
        </w:rPr>
        <w:t>по делу об административном правонарушении</w:t>
      </w:r>
    </w:p>
    <w:p w:rsidR="00D2387D" w:rsidRPr="007E49CD" w:rsidP="00D2387D" w14:paraId="2DBD4FAA" w14:textId="77777777">
      <w:pPr>
        <w:pStyle w:val="BodyTextIndent"/>
        <w:ind w:left="-567" w:right="-97" w:firstLine="540"/>
        <w:rPr>
          <w:color w:val="000000"/>
          <w:sz w:val="25"/>
          <w:szCs w:val="25"/>
        </w:rPr>
      </w:pPr>
    </w:p>
    <w:p w:rsidR="000E5D4E" w:rsidRPr="007E49CD" w:rsidP="00D2387D" w14:paraId="2B8892D5" w14:textId="7675F823">
      <w:pPr>
        <w:pStyle w:val="BodyTextIndent"/>
        <w:ind w:left="-567" w:right="-97" w:firstLine="540"/>
        <w:rPr>
          <w:color w:val="000000"/>
          <w:sz w:val="25"/>
          <w:szCs w:val="25"/>
        </w:rPr>
      </w:pPr>
      <w:r w:rsidRPr="007E49CD">
        <w:rPr>
          <w:color w:val="000000"/>
          <w:sz w:val="25"/>
          <w:szCs w:val="25"/>
        </w:rPr>
        <w:t>15 октября</w:t>
      </w:r>
      <w:r w:rsidRPr="007E49CD" w:rsidR="00D2387D">
        <w:rPr>
          <w:color w:val="000000"/>
          <w:sz w:val="25"/>
          <w:szCs w:val="25"/>
        </w:rPr>
        <w:t xml:space="preserve"> 2025</w:t>
      </w:r>
      <w:r w:rsidRPr="007E49CD">
        <w:rPr>
          <w:color w:val="000000"/>
          <w:sz w:val="25"/>
          <w:szCs w:val="25"/>
        </w:rPr>
        <w:t xml:space="preserve"> года                                                                            </w:t>
      </w:r>
      <w:r w:rsidRPr="007E49CD" w:rsidR="00D2387D">
        <w:rPr>
          <w:color w:val="000000"/>
          <w:sz w:val="25"/>
          <w:szCs w:val="25"/>
        </w:rPr>
        <w:tab/>
      </w:r>
      <w:r w:rsidRPr="007E49CD" w:rsidR="00795AC7">
        <w:rPr>
          <w:color w:val="000000"/>
          <w:sz w:val="25"/>
          <w:szCs w:val="25"/>
        </w:rPr>
        <w:t xml:space="preserve">     </w:t>
      </w:r>
      <w:r w:rsidRPr="007E49CD">
        <w:rPr>
          <w:color w:val="000000"/>
          <w:sz w:val="25"/>
          <w:szCs w:val="25"/>
        </w:rPr>
        <w:t>г. Нижневартовск</w:t>
      </w:r>
    </w:p>
    <w:p w:rsidR="009D6C83" w:rsidRPr="007E49CD" w:rsidP="00D2387D" w14:paraId="3175CA6C" w14:textId="2F1B2C6A">
      <w:pPr>
        <w:pStyle w:val="BodyTextIndent"/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Мировой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12 того же судебного района, находящийся по адресу: ХМАО –</w:t>
      </w:r>
      <w:r w:rsidRPr="007E49CD">
        <w:rPr>
          <w:sz w:val="25"/>
          <w:szCs w:val="25"/>
        </w:rPr>
        <w:t xml:space="preserve"> Югра, г. Нижневартовск, ул. Нефтяников, д. 6</w:t>
      </w:r>
      <w:r w:rsidRPr="007E49CD" w:rsidR="000E5D4E">
        <w:rPr>
          <w:sz w:val="25"/>
          <w:szCs w:val="25"/>
        </w:rPr>
        <w:t xml:space="preserve">, </w:t>
      </w:r>
      <w:r w:rsidRPr="007E49CD">
        <w:rPr>
          <w:sz w:val="25"/>
          <w:szCs w:val="25"/>
        </w:rPr>
        <w:t>рассмотрев материалы дела об административном правонарушении в отношении</w:t>
      </w:r>
      <w:r w:rsidRPr="007E49CD">
        <w:rPr>
          <w:sz w:val="25"/>
          <w:szCs w:val="25"/>
          <w:lang w:eastAsia="ar-SA"/>
        </w:rPr>
        <w:t>:</w:t>
      </w:r>
    </w:p>
    <w:p w:rsidR="00E14719" w:rsidRPr="007E49CD" w:rsidP="00D2387D" w14:paraId="0EE3714C" w14:textId="6DF703AF">
      <w:pPr>
        <w:pStyle w:val="BodyTextIndent"/>
        <w:ind w:left="-567" w:right="-97" w:firstLine="540"/>
        <w:jc w:val="both"/>
        <w:rPr>
          <w:sz w:val="25"/>
          <w:szCs w:val="25"/>
        </w:rPr>
      </w:pPr>
      <w:r w:rsidRPr="007E49CD">
        <w:rPr>
          <w:b/>
          <w:bCs/>
          <w:sz w:val="25"/>
          <w:szCs w:val="25"/>
        </w:rPr>
        <w:t>Киселева Анатолия Юрьевича</w:t>
      </w:r>
      <w:r w:rsidRPr="007E49CD" w:rsidR="00123D21">
        <w:rPr>
          <w:sz w:val="25"/>
          <w:szCs w:val="25"/>
        </w:rPr>
        <w:t>,</w:t>
      </w:r>
      <w:r w:rsidRPr="007E49CD">
        <w:rPr>
          <w:sz w:val="25"/>
          <w:szCs w:val="25"/>
        </w:rPr>
        <w:t xml:space="preserve"> </w:t>
      </w:r>
      <w:r w:rsidR="00876211">
        <w:rPr>
          <w:sz w:val="25"/>
          <w:szCs w:val="25"/>
        </w:rPr>
        <w:t>*</w:t>
      </w:r>
      <w:r w:rsidRPr="007E49CD" w:rsidR="00D2387D">
        <w:rPr>
          <w:sz w:val="25"/>
          <w:szCs w:val="25"/>
        </w:rPr>
        <w:t xml:space="preserve"> года рождения, уроженца </w:t>
      </w:r>
      <w:r w:rsidR="00876211">
        <w:rPr>
          <w:sz w:val="25"/>
          <w:szCs w:val="25"/>
        </w:rPr>
        <w:t>*</w:t>
      </w:r>
      <w:r w:rsidRPr="007E49CD" w:rsidR="00D2387D">
        <w:rPr>
          <w:sz w:val="25"/>
          <w:szCs w:val="25"/>
        </w:rPr>
        <w:t xml:space="preserve">, зарегистрированного </w:t>
      </w:r>
      <w:r w:rsidRPr="007E49CD">
        <w:rPr>
          <w:sz w:val="25"/>
          <w:szCs w:val="25"/>
        </w:rPr>
        <w:t xml:space="preserve">и проживающего </w:t>
      </w:r>
      <w:r w:rsidRPr="007E49CD" w:rsidR="000551FE">
        <w:rPr>
          <w:sz w:val="25"/>
          <w:szCs w:val="25"/>
        </w:rPr>
        <w:t>по адресу:</w:t>
      </w:r>
      <w:r w:rsidRPr="007E49CD" w:rsidR="00E43C0D">
        <w:rPr>
          <w:sz w:val="25"/>
          <w:szCs w:val="25"/>
        </w:rPr>
        <w:t xml:space="preserve"> </w:t>
      </w:r>
      <w:r w:rsidR="00876211">
        <w:rPr>
          <w:sz w:val="25"/>
          <w:szCs w:val="25"/>
        </w:rPr>
        <w:t>*</w:t>
      </w:r>
      <w:r w:rsidRPr="007E49CD" w:rsidR="000E5D4E">
        <w:rPr>
          <w:sz w:val="25"/>
          <w:szCs w:val="25"/>
        </w:rPr>
        <w:t>,</w:t>
      </w:r>
      <w:r w:rsidRPr="007E49CD" w:rsidR="000E4274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паспорт</w:t>
      </w:r>
      <w:r w:rsidRPr="007E49CD" w:rsidR="000E5D4E">
        <w:rPr>
          <w:sz w:val="25"/>
          <w:szCs w:val="25"/>
        </w:rPr>
        <w:t xml:space="preserve"> </w:t>
      </w:r>
      <w:r w:rsidR="00876211">
        <w:rPr>
          <w:sz w:val="25"/>
          <w:szCs w:val="25"/>
        </w:rPr>
        <w:t>*</w:t>
      </w:r>
      <w:r w:rsidRPr="007E49CD" w:rsidR="000E5D4E">
        <w:rPr>
          <w:sz w:val="25"/>
          <w:szCs w:val="25"/>
        </w:rPr>
        <w:t xml:space="preserve">, </w:t>
      </w:r>
    </w:p>
    <w:p w:rsidR="00616D27" w:rsidRPr="007E49CD" w:rsidP="00D2387D" w14:paraId="467E1ED7" w14:textId="77777777">
      <w:pPr>
        <w:pStyle w:val="BodyTextIndent"/>
        <w:spacing w:before="120" w:after="120"/>
        <w:ind w:left="-567" w:right="-97" w:firstLine="540"/>
        <w:jc w:val="center"/>
        <w:rPr>
          <w:bCs/>
          <w:sz w:val="25"/>
          <w:szCs w:val="25"/>
        </w:rPr>
      </w:pPr>
      <w:r w:rsidRPr="007E49CD">
        <w:rPr>
          <w:bCs/>
          <w:sz w:val="25"/>
          <w:szCs w:val="25"/>
        </w:rPr>
        <w:t>УСТАНОВИЛ:</w:t>
      </w:r>
    </w:p>
    <w:p w:rsidR="00D92D9A" w:rsidRPr="007E49CD" w:rsidP="00D2387D" w14:paraId="6F71FAB7" w14:textId="376E2910">
      <w:pPr>
        <w:pStyle w:val="BodyTextIndent"/>
        <w:widowControl w:val="0"/>
        <w:autoSpaceDE w:val="0"/>
        <w:ind w:left="-567" w:right="-97" w:firstLine="540"/>
        <w:jc w:val="both"/>
        <w:rPr>
          <w:color w:val="000000"/>
          <w:sz w:val="25"/>
          <w:szCs w:val="25"/>
        </w:rPr>
      </w:pPr>
      <w:r w:rsidRPr="007E49CD">
        <w:rPr>
          <w:sz w:val="25"/>
          <w:szCs w:val="25"/>
        </w:rPr>
        <w:t>Киселев А.Ю</w:t>
      </w:r>
      <w:r w:rsidRPr="007E49CD" w:rsidR="00947A78">
        <w:rPr>
          <w:sz w:val="25"/>
          <w:szCs w:val="25"/>
        </w:rPr>
        <w:t>.</w:t>
      </w:r>
      <w:r w:rsidRPr="007E49CD" w:rsidR="006030C0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07</w:t>
      </w:r>
      <w:r w:rsidRPr="007E49CD" w:rsidR="00947A78">
        <w:rPr>
          <w:sz w:val="25"/>
          <w:szCs w:val="25"/>
        </w:rPr>
        <w:t>.</w:t>
      </w:r>
      <w:r w:rsidRPr="007E49CD">
        <w:rPr>
          <w:sz w:val="25"/>
          <w:szCs w:val="25"/>
        </w:rPr>
        <w:t>09</w:t>
      </w:r>
      <w:r w:rsidRPr="007E49CD" w:rsidR="00947A78">
        <w:rPr>
          <w:sz w:val="25"/>
          <w:szCs w:val="25"/>
        </w:rPr>
        <w:t>.202</w:t>
      </w:r>
      <w:r w:rsidRPr="007E49CD" w:rsidR="00D2387D">
        <w:rPr>
          <w:sz w:val="25"/>
          <w:szCs w:val="25"/>
        </w:rPr>
        <w:t>5</w:t>
      </w:r>
      <w:r w:rsidRPr="007E49CD" w:rsidR="007425B6">
        <w:rPr>
          <w:sz w:val="25"/>
          <w:szCs w:val="25"/>
        </w:rPr>
        <w:t xml:space="preserve"> </w:t>
      </w:r>
      <w:r w:rsidRPr="007E49CD" w:rsidR="00AD6AD3">
        <w:rPr>
          <w:sz w:val="25"/>
          <w:szCs w:val="25"/>
        </w:rPr>
        <w:t xml:space="preserve">в </w:t>
      </w:r>
      <w:r w:rsidRPr="007E49CD" w:rsidR="00A167B6">
        <w:rPr>
          <w:sz w:val="25"/>
          <w:szCs w:val="25"/>
        </w:rPr>
        <w:t>0</w:t>
      </w:r>
      <w:r w:rsidRPr="007E49CD">
        <w:rPr>
          <w:sz w:val="25"/>
          <w:szCs w:val="25"/>
        </w:rPr>
        <w:t>0</w:t>
      </w:r>
      <w:r w:rsidRPr="007E49CD" w:rsidR="006030C0">
        <w:rPr>
          <w:sz w:val="25"/>
          <w:szCs w:val="25"/>
        </w:rPr>
        <w:t xml:space="preserve"> </w:t>
      </w:r>
      <w:r w:rsidRPr="007E49CD" w:rsidR="00E14719">
        <w:rPr>
          <w:sz w:val="25"/>
          <w:szCs w:val="25"/>
        </w:rPr>
        <w:t>час</w:t>
      </w:r>
      <w:r w:rsidRPr="007E49CD" w:rsidR="00A167B6">
        <w:rPr>
          <w:sz w:val="25"/>
          <w:szCs w:val="25"/>
        </w:rPr>
        <w:t>.</w:t>
      </w:r>
      <w:r w:rsidRPr="007E49CD" w:rsidR="00204A70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58</w:t>
      </w:r>
      <w:r w:rsidRPr="007E49CD" w:rsidR="000724D9">
        <w:rPr>
          <w:sz w:val="25"/>
          <w:szCs w:val="25"/>
        </w:rPr>
        <w:t xml:space="preserve"> </w:t>
      </w:r>
      <w:r w:rsidRPr="007E49CD" w:rsidR="00E14719">
        <w:rPr>
          <w:sz w:val="25"/>
          <w:szCs w:val="25"/>
        </w:rPr>
        <w:t>ми</w:t>
      </w:r>
      <w:r w:rsidRPr="007E49CD" w:rsidR="007425B6">
        <w:rPr>
          <w:sz w:val="25"/>
          <w:szCs w:val="25"/>
        </w:rPr>
        <w:t>н</w:t>
      </w:r>
      <w:r w:rsidRPr="007E49CD" w:rsidR="00A167B6">
        <w:rPr>
          <w:sz w:val="25"/>
          <w:szCs w:val="25"/>
        </w:rPr>
        <w:t>.</w:t>
      </w:r>
      <w:r w:rsidRPr="007E49CD" w:rsidR="00FB0060">
        <w:rPr>
          <w:sz w:val="25"/>
          <w:szCs w:val="25"/>
        </w:rPr>
        <w:t xml:space="preserve"> </w:t>
      </w:r>
      <w:r w:rsidRPr="007E49CD" w:rsidR="00F375DE">
        <w:rPr>
          <w:sz w:val="25"/>
          <w:szCs w:val="25"/>
        </w:rPr>
        <w:t xml:space="preserve">в </w:t>
      </w:r>
      <w:r w:rsidRPr="007E49CD" w:rsidR="00947A78">
        <w:rPr>
          <w:sz w:val="25"/>
          <w:szCs w:val="25"/>
        </w:rPr>
        <w:t xml:space="preserve">районе д. </w:t>
      </w:r>
      <w:r w:rsidRPr="007E49CD">
        <w:rPr>
          <w:sz w:val="25"/>
          <w:szCs w:val="25"/>
        </w:rPr>
        <w:t>29</w:t>
      </w:r>
      <w:r w:rsidRPr="007E49CD" w:rsidR="00A167B6">
        <w:rPr>
          <w:sz w:val="25"/>
          <w:szCs w:val="25"/>
        </w:rPr>
        <w:t xml:space="preserve"> по </w:t>
      </w:r>
      <w:r w:rsidRPr="007E49CD">
        <w:rPr>
          <w:sz w:val="25"/>
          <w:szCs w:val="25"/>
        </w:rPr>
        <w:t>ул. Рабочая</w:t>
      </w:r>
      <w:r w:rsidRPr="007E49CD" w:rsidR="00A167B6">
        <w:rPr>
          <w:sz w:val="25"/>
          <w:szCs w:val="25"/>
        </w:rPr>
        <w:t xml:space="preserve"> в г. </w:t>
      </w:r>
      <w:r w:rsidRPr="007E49CD">
        <w:rPr>
          <w:sz w:val="25"/>
          <w:szCs w:val="25"/>
        </w:rPr>
        <w:t>Нижневартовск</w:t>
      </w:r>
      <w:r w:rsidRPr="007E49CD" w:rsidR="00A167B6">
        <w:rPr>
          <w:sz w:val="25"/>
          <w:szCs w:val="25"/>
        </w:rPr>
        <w:t xml:space="preserve">, </w:t>
      </w:r>
      <w:r w:rsidRPr="007E49CD">
        <w:rPr>
          <w:color w:val="000000"/>
          <w:sz w:val="25"/>
          <w:szCs w:val="25"/>
        </w:rPr>
        <w:t xml:space="preserve">управлял автомобилем </w:t>
      </w:r>
      <w:r w:rsidRPr="007E49CD" w:rsidR="00925D20">
        <w:rPr>
          <w:color w:val="000000"/>
          <w:sz w:val="25"/>
          <w:szCs w:val="25"/>
        </w:rPr>
        <w:t>«</w:t>
      </w:r>
      <w:r w:rsidRPr="007E49CD">
        <w:rPr>
          <w:color w:val="000000"/>
          <w:sz w:val="25"/>
          <w:szCs w:val="25"/>
        </w:rPr>
        <w:t xml:space="preserve">Ниссан </w:t>
      </w:r>
      <w:r w:rsidRPr="007E49CD">
        <w:rPr>
          <w:color w:val="000000"/>
          <w:sz w:val="25"/>
          <w:szCs w:val="25"/>
          <w:lang w:val="en-US"/>
        </w:rPr>
        <w:t>Teana</w:t>
      </w:r>
      <w:r w:rsidRPr="007E49CD">
        <w:rPr>
          <w:color w:val="000000"/>
          <w:sz w:val="25"/>
          <w:szCs w:val="25"/>
        </w:rPr>
        <w:t>»</w:t>
      </w:r>
      <w:r w:rsidRPr="007E49CD" w:rsidR="00A167B6">
        <w:rPr>
          <w:color w:val="000000"/>
          <w:sz w:val="25"/>
          <w:szCs w:val="25"/>
        </w:rPr>
        <w:t xml:space="preserve">, госномер </w:t>
      </w:r>
      <w:r w:rsidR="00876211">
        <w:rPr>
          <w:color w:val="000000"/>
          <w:sz w:val="25"/>
          <w:szCs w:val="25"/>
        </w:rPr>
        <w:t>*</w:t>
      </w:r>
      <w:r w:rsidRPr="007E49CD">
        <w:rPr>
          <w:color w:val="000000"/>
          <w:sz w:val="25"/>
          <w:szCs w:val="25"/>
        </w:rPr>
        <w:t>,</w:t>
      </w:r>
      <w:r w:rsidRPr="007E49CD" w:rsidR="00264E73">
        <w:rPr>
          <w:color w:val="000000"/>
          <w:sz w:val="25"/>
          <w:szCs w:val="25"/>
        </w:rPr>
        <w:t xml:space="preserve"> </w:t>
      </w:r>
      <w:r w:rsidRPr="007E49CD">
        <w:rPr>
          <w:color w:val="000000"/>
          <w:sz w:val="25"/>
          <w:szCs w:val="25"/>
        </w:rPr>
        <w:t>в состоянии опьянения</w:t>
      </w:r>
      <w:r w:rsidRPr="007E49CD" w:rsidR="00A167B6">
        <w:rPr>
          <w:color w:val="000000"/>
          <w:sz w:val="25"/>
          <w:szCs w:val="25"/>
        </w:rPr>
        <w:t>, чем нарушил</w:t>
      </w:r>
      <w:r w:rsidRPr="007E49CD">
        <w:rPr>
          <w:color w:val="000000"/>
          <w:sz w:val="25"/>
          <w:szCs w:val="25"/>
        </w:rPr>
        <w:t xml:space="preserve"> п. 2.7 Правил дорожного движения РФ.</w:t>
      </w:r>
    </w:p>
    <w:p w:rsidR="009D6C83" w:rsidRPr="007E49CD" w:rsidP="00D2387D" w14:paraId="02AC2BCE" w14:textId="3B95491A">
      <w:pPr>
        <w:widowControl w:val="0"/>
        <w:tabs>
          <w:tab w:val="left" w:pos="9498"/>
        </w:tabs>
        <w:suppressAutoHyphens/>
        <w:autoSpaceDE w:val="0"/>
        <w:ind w:left="-567" w:right="-97" w:firstLine="540"/>
        <w:jc w:val="both"/>
        <w:rPr>
          <w:sz w:val="25"/>
          <w:szCs w:val="25"/>
          <w:lang w:eastAsia="ar-SA"/>
        </w:rPr>
      </w:pPr>
      <w:r w:rsidRPr="007E49CD">
        <w:rPr>
          <w:sz w:val="25"/>
          <w:szCs w:val="25"/>
        </w:rPr>
        <w:t xml:space="preserve">На рассмотрение дела об административном правонарушении </w:t>
      </w:r>
      <w:r w:rsidRPr="007E49CD" w:rsidR="00037C56">
        <w:rPr>
          <w:sz w:val="25"/>
          <w:szCs w:val="25"/>
        </w:rPr>
        <w:t>Киселев А.Ю</w:t>
      </w:r>
      <w:r w:rsidRPr="007E49CD">
        <w:rPr>
          <w:sz w:val="25"/>
          <w:szCs w:val="25"/>
        </w:rPr>
        <w:t>. не явился, о времени и месте рассмотрения извещен надлежащим образом</w:t>
      </w:r>
      <w:r w:rsidRPr="007E49CD" w:rsidR="009148C8">
        <w:rPr>
          <w:sz w:val="25"/>
          <w:szCs w:val="25"/>
          <w:lang w:eastAsia="ar-SA"/>
        </w:rPr>
        <w:t>.</w:t>
      </w:r>
      <w:r w:rsidRPr="007E49CD" w:rsidR="007425B6">
        <w:rPr>
          <w:sz w:val="25"/>
          <w:szCs w:val="25"/>
          <w:lang w:eastAsia="ar-SA"/>
        </w:rPr>
        <w:t xml:space="preserve"> </w:t>
      </w:r>
    </w:p>
    <w:p w:rsidR="00665339" w:rsidRPr="007E49CD" w:rsidP="00D2387D" w14:paraId="221931EA" w14:textId="77777777">
      <w:pPr>
        <w:pStyle w:val="BodyTextIndent"/>
        <w:widowControl w:val="0"/>
        <w:autoSpaceDE w:val="0"/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Мировой судья</w:t>
      </w:r>
      <w:r w:rsidRPr="007E49CD" w:rsidR="00A412A4">
        <w:rPr>
          <w:sz w:val="25"/>
          <w:szCs w:val="25"/>
        </w:rPr>
        <w:t>,</w:t>
      </w:r>
      <w:r w:rsidRPr="007E49CD">
        <w:rPr>
          <w:sz w:val="25"/>
          <w:szCs w:val="25"/>
        </w:rPr>
        <w:t xml:space="preserve"> исследовав письменные доказательства, приходит к следующему.  </w:t>
      </w:r>
    </w:p>
    <w:p w:rsidR="00A167B6" w:rsidRPr="007E49CD" w:rsidP="00A167B6" w14:paraId="441F41B0" w14:textId="4E07C9B0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 xml:space="preserve"> В соответствии с частью 1 статьи 12.8 Кодекса РФ об АП</w:t>
      </w:r>
      <w:r w:rsidRPr="007E49CD" w:rsidR="00F02CE2">
        <w:rPr>
          <w:rFonts w:ascii="Times New Roman" w:hAnsi="Times New Roman" w:cs="Times New Roman"/>
          <w:sz w:val="25"/>
          <w:szCs w:val="25"/>
        </w:rPr>
        <w:t>,</w:t>
      </w:r>
      <w:r w:rsidRPr="007E49CD">
        <w:rPr>
          <w:rFonts w:ascii="Times New Roman" w:hAnsi="Times New Roman" w:cs="Times New Roman"/>
          <w:sz w:val="25"/>
          <w:szCs w:val="25"/>
        </w:rPr>
        <w:t xml:space="preserve"> административным</w:t>
      </w:r>
      <w:r w:rsidRPr="007E49CD" w:rsidR="00F02CE2">
        <w:rPr>
          <w:rFonts w:ascii="Times New Roman" w:hAnsi="Times New Roman" w:cs="Times New Roman"/>
          <w:sz w:val="25"/>
          <w:szCs w:val="25"/>
        </w:rPr>
        <w:t xml:space="preserve"> </w:t>
      </w:r>
      <w:r w:rsidRPr="007E49CD">
        <w:rPr>
          <w:rFonts w:ascii="Times New Roman" w:hAnsi="Times New Roman" w:cs="Times New Roman"/>
          <w:sz w:val="25"/>
          <w:szCs w:val="25"/>
        </w:rPr>
        <w:t xml:space="preserve">правонарушением признается управление транспортным средством водителем, находящимся в состоянии опьянения, если такие </w:t>
      </w:r>
      <w:r w:rsidRPr="007E49CD">
        <w:rPr>
          <w:rFonts w:ascii="Times New Roman" w:hAnsi="Times New Roman" w:cs="Times New Roman"/>
          <w:sz w:val="25"/>
          <w:szCs w:val="25"/>
        </w:rPr>
        <w:t>действия не содержат уголовно наказуемого деяния.</w:t>
      </w:r>
    </w:p>
    <w:p w:rsidR="00A167B6" w:rsidRPr="007E49CD" w:rsidP="00A167B6" w14:paraId="7E27E695" w14:textId="77777777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>Согласно п. 2.7 Правил дорожного движения,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</w:t>
      </w:r>
      <w:r w:rsidRPr="007E49CD">
        <w:rPr>
          <w:rFonts w:ascii="Times New Roman" w:hAnsi="Times New Roman" w:cs="Times New Roman"/>
          <w:sz w:val="25"/>
          <w:szCs w:val="25"/>
        </w:rPr>
        <w:t xml:space="preserve">удшающих реакцию и внимание, в болезненном или утомленном состоянии, ставящем под угрозу безопасность движения. </w:t>
      </w:r>
    </w:p>
    <w:p w:rsidR="00A167B6" w:rsidRPr="007E49CD" w:rsidP="00A167B6" w14:paraId="5BC5E6AD" w14:textId="25063E3F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 xml:space="preserve">Из рапорта сотрудника ГИБДД следует, что </w:t>
      </w:r>
      <w:r w:rsidRPr="007E49CD" w:rsidR="00795C9B">
        <w:rPr>
          <w:rFonts w:ascii="Times New Roman" w:hAnsi="Times New Roman" w:cs="Times New Roman"/>
          <w:sz w:val="25"/>
          <w:szCs w:val="25"/>
        </w:rPr>
        <w:t>07</w:t>
      </w:r>
      <w:r w:rsidRPr="007E49CD">
        <w:rPr>
          <w:rFonts w:ascii="Times New Roman" w:hAnsi="Times New Roman" w:cs="Times New Roman"/>
          <w:sz w:val="25"/>
          <w:szCs w:val="25"/>
        </w:rPr>
        <w:t>.0</w:t>
      </w:r>
      <w:r w:rsidRPr="007E49CD" w:rsidR="00795C9B">
        <w:rPr>
          <w:rFonts w:ascii="Times New Roman" w:hAnsi="Times New Roman" w:cs="Times New Roman"/>
          <w:sz w:val="25"/>
          <w:szCs w:val="25"/>
        </w:rPr>
        <w:t>9</w:t>
      </w:r>
      <w:r w:rsidRPr="007E49CD">
        <w:rPr>
          <w:rFonts w:ascii="Times New Roman" w:hAnsi="Times New Roman" w:cs="Times New Roman"/>
          <w:sz w:val="25"/>
          <w:szCs w:val="25"/>
        </w:rPr>
        <w:t xml:space="preserve">.2025 </w:t>
      </w:r>
      <w:r w:rsidRPr="007E49CD" w:rsidR="00795C9B">
        <w:rPr>
          <w:rFonts w:ascii="Times New Roman" w:hAnsi="Times New Roman" w:cs="Times New Roman"/>
          <w:sz w:val="25"/>
          <w:szCs w:val="25"/>
        </w:rPr>
        <w:t>в районе д. 29 по ул. Рабочая в г. Нижневартовск</w:t>
      </w:r>
      <w:r w:rsidRPr="007E49CD" w:rsidR="007C5E0B">
        <w:rPr>
          <w:rFonts w:ascii="Times New Roman" w:hAnsi="Times New Roman" w:cs="Times New Roman"/>
          <w:sz w:val="25"/>
          <w:szCs w:val="25"/>
        </w:rPr>
        <w:t>,</w:t>
      </w:r>
      <w:r w:rsidRPr="007E49CD">
        <w:rPr>
          <w:rFonts w:ascii="Times New Roman" w:hAnsi="Times New Roman" w:cs="Times New Roman"/>
          <w:sz w:val="25"/>
          <w:szCs w:val="25"/>
        </w:rPr>
        <w:t xml:space="preserve"> был остановлен автомобиль «</w:t>
      </w:r>
      <w:r w:rsidRPr="007E49CD" w:rsidR="00795C9B">
        <w:rPr>
          <w:rFonts w:ascii="Times New Roman" w:hAnsi="Times New Roman" w:cs="Times New Roman"/>
          <w:sz w:val="25"/>
          <w:szCs w:val="25"/>
        </w:rPr>
        <w:t xml:space="preserve">Ниссан Teana», госномер </w:t>
      </w:r>
      <w:r w:rsidR="00876211">
        <w:rPr>
          <w:rFonts w:ascii="Times New Roman" w:hAnsi="Times New Roman" w:cs="Times New Roman"/>
          <w:sz w:val="25"/>
          <w:szCs w:val="25"/>
        </w:rPr>
        <w:t>*</w:t>
      </w:r>
      <w:r w:rsidRPr="007E49CD" w:rsidR="007C5E0B">
        <w:rPr>
          <w:rFonts w:ascii="Times New Roman" w:hAnsi="Times New Roman" w:cs="Times New Roman"/>
          <w:sz w:val="25"/>
          <w:szCs w:val="25"/>
        </w:rPr>
        <w:t xml:space="preserve">, </w:t>
      </w:r>
      <w:r w:rsidRPr="007E49CD">
        <w:rPr>
          <w:rFonts w:ascii="Times New Roman" w:hAnsi="Times New Roman" w:cs="Times New Roman"/>
          <w:sz w:val="25"/>
          <w:szCs w:val="25"/>
        </w:rPr>
        <w:t xml:space="preserve">под управлением </w:t>
      </w:r>
      <w:r w:rsidRPr="007E49CD" w:rsidR="00795C9B">
        <w:rPr>
          <w:rFonts w:ascii="Times New Roman" w:hAnsi="Times New Roman" w:cs="Times New Roman"/>
          <w:sz w:val="25"/>
          <w:szCs w:val="25"/>
        </w:rPr>
        <w:t>Киселева А.Ю</w:t>
      </w:r>
      <w:r w:rsidRPr="007E49CD">
        <w:rPr>
          <w:rFonts w:ascii="Times New Roman" w:hAnsi="Times New Roman" w:cs="Times New Roman"/>
          <w:sz w:val="25"/>
          <w:szCs w:val="25"/>
        </w:rPr>
        <w:t>.</w:t>
      </w:r>
    </w:p>
    <w:p w:rsidR="00D30598" w:rsidRPr="007E49CD" w:rsidP="00A167B6" w14:paraId="7941C94D" w14:textId="622DA8ED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 xml:space="preserve">Факт управления </w:t>
      </w:r>
      <w:r w:rsidRPr="007E49CD" w:rsidR="00795C9B">
        <w:rPr>
          <w:rFonts w:ascii="Times New Roman" w:hAnsi="Times New Roman" w:cs="Times New Roman"/>
          <w:sz w:val="25"/>
          <w:szCs w:val="25"/>
        </w:rPr>
        <w:t>Киселевым А.Ю</w:t>
      </w:r>
      <w:r w:rsidRPr="007E49CD">
        <w:rPr>
          <w:rFonts w:ascii="Times New Roman" w:hAnsi="Times New Roman" w:cs="Times New Roman"/>
          <w:sz w:val="25"/>
          <w:szCs w:val="25"/>
        </w:rPr>
        <w:t>. транспортным средством подтверждается имеющейся в материалах дела видеозаписью</w:t>
      </w:r>
      <w:r w:rsidRPr="007E49CD" w:rsidR="00795AC7">
        <w:rPr>
          <w:rFonts w:ascii="Times New Roman" w:hAnsi="Times New Roman" w:cs="Times New Roman"/>
          <w:sz w:val="25"/>
          <w:szCs w:val="25"/>
        </w:rPr>
        <w:t>,</w:t>
      </w:r>
      <w:r w:rsidRPr="007E49CD">
        <w:rPr>
          <w:rFonts w:ascii="Times New Roman" w:hAnsi="Times New Roman" w:cs="Times New Roman"/>
          <w:sz w:val="25"/>
          <w:szCs w:val="25"/>
        </w:rPr>
        <w:t xml:space="preserve"> а также письменными объяснениями свидетеля </w:t>
      </w:r>
      <w:r w:rsidR="00876211">
        <w:rPr>
          <w:rFonts w:ascii="Times New Roman" w:hAnsi="Times New Roman" w:cs="Times New Roman"/>
          <w:sz w:val="25"/>
          <w:szCs w:val="25"/>
        </w:rPr>
        <w:t>ФИО</w:t>
      </w:r>
      <w:r w:rsidRPr="007E49CD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A167B6" w:rsidRPr="007E49CD" w:rsidP="00A167B6" w14:paraId="26C41CFE" w14:textId="4B4A05B4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>Так при просмотре видеозаписи у</w:t>
      </w:r>
      <w:r w:rsidRPr="007E49CD">
        <w:rPr>
          <w:rFonts w:ascii="Times New Roman" w:hAnsi="Times New Roman" w:cs="Times New Roman"/>
          <w:sz w:val="25"/>
          <w:szCs w:val="25"/>
        </w:rPr>
        <w:t xml:space="preserve">становлено, что автомобиль  «Ниссан Teana», госномер </w:t>
      </w:r>
      <w:r w:rsidR="00876211">
        <w:rPr>
          <w:rFonts w:ascii="Times New Roman" w:hAnsi="Times New Roman" w:cs="Times New Roman"/>
          <w:sz w:val="25"/>
          <w:szCs w:val="25"/>
        </w:rPr>
        <w:t>*</w:t>
      </w:r>
      <w:r w:rsidRPr="007E49CD">
        <w:rPr>
          <w:rFonts w:ascii="Times New Roman" w:hAnsi="Times New Roman" w:cs="Times New Roman"/>
          <w:sz w:val="25"/>
          <w:szCs w:val="25"/>
        </w:rPr>
        <w:t xml:space="preserve"> паркуется у обочины. Из автомобиля никто не выходит. Сотрудник ГИБДД подходит к автомобилю с водительской стороны. За рулем никого нет. На пассажирском сиденье сидит девушка, как позже устано</w:t>
      </w:r>
      <w:r w:rsidRPr="007E49CD">
        <w:rPr>
          <w:rFonts w:ascii="Times New Roman" w:hAnsi="Times New Roman" w:cs="Times New Roman"/>
          <w:sz w:val="25"/>
          <w:szCs w:val="25"/>
        </w:rPr>
        <w:t xml:space="preserve">влено </w:t>
      </w:r>
      <w:r w:rsidR="00876211">
        <w:rPr>
          <w:rFonts w:ascii="Times New Roman" w:hAnsi="Times New Roman" w:cs="Times New Roman"/>
          <w:sz w:val="25"/>
          <w:szCs w:val="25"/>
        </w:rPr>
        <w:t>ФИО</w:t>
      </w:r>
      <w:r w:rsidRPr="007E49CD">
        <w:rPr>
          <w:rFonts w:ascii="Times New Roman" w:hAnsi="Times New Roman" w:cs="Times New Roman"/>
          <w:sz w:val="25"/>
          <w:szCs w:val="25"/>
        </w:rPr>
        <w:t>., на заднем пассажирском сиденье сидит</w:t>
      </w:r>
      <w:r w:rsidRPr="007E49CD" w:rsidR="007E49CD">
        <w:rPr>
          <w:rFonts w:ascii="Times New Roman" w:hAnsi="Times New Roman" w:cs="Times New Roman"/>
          <w:sz w:val="25"/>
          <w:szCs w:val="25"/>
        </w:rPr>
        <w:t>,</w:t>
      </w:r>
      <w:r w:rsidRPr="007E49CD">
        <w:rPr>
          <w:rFonts w:ascii="Times New Roman" w:hAnsi="Times New Roman" w:cs="Times New Roman"/>
          <w:sz w:val="25"/>
          <w:szCs w:val="25"/>
        </w:rPr>
        <w:t xml:space="preserve"> как позже установлено</w:t>
      </w:r>
      <w:r w:rsidRPr="007E49CD" w:rsidR="007E49CD">
        <w:rPr>
          <w:rFonts w:ascii="Times New Roman" w:hAnsi="Times New Roman" w:cs="Times New Roman"/>
          <w:sz w:val="25"/>
          <w:szCs w:val="25"/>
        </w:rPr>
        <w:t>,</w:t>
      </w:r>
      <w:r w:rsidRPr="007E49CD">
        <w:rPr>
          <w:rFonts w:ascii="Times New Roman" w:hAnsi="Times New Roman" w:cs="Times New Roman"/>
          <w:sz w:val="25"/>
          <w:szCs w:val="25"/>
        </w:rPr>
        <w:t xml:space="preserve"> Киселев А.Ю. </w:t>
      </w:r>
      <w:r w:rsidRPr="007E49CD" w:rsidR="007E49CD">
        <w:rPr>
          <w:rFonts w:ascii="Times New Roman" w:hAnsi="Times New Roman" w:cs="Times New Roman"/>
          <w:sz w:val="25"/>
          <w:szCs w:val="25"/>
        </w:rPr>
        <w:t xml:space="preserve">При этом </w:t>
      </w:r>
      <w:r w:rsidRPr="007E49CD">
        <w:rPr>
          <w:rFonts w:ascii="Times New Roman" w:hAnsi="Times New Roman" w:cs="Times New Roman"/>
          <w:sz w:val="25"/>
          <w:szCs w:val="25"/>
        </w:rPr>
        <w:t xml:space="preserve">Киселев А.Ю. отрицал факт управления </w:t>
      </w:r>
      <w:r w:rsidRPr="007E49CD" w:rsidR="007E49CD">
        <w:rPr>
          <w:rFonts w:ascii="Times New Roman" w:hAnsi="Times New Roman" w:cs="Times New Roman"/>
          <w:sz w:val="25"/>
          <w:szCs w:val="25"/>
        </w:rPr>
        <w:t xml:space="preserve">им </w:t>
      </w:r>
      <w:r w:rsidRPr="007E49CD">
        <w:rPr>
          <w:rFonts w:ascii="Times New Roman" w:hAnsi="Times New Roman" w:cs="Times New Roman"/>
          <w:sz w:val="25"/>
          <w:szCs w:val="25"/>
        </w:rPr>
        <w:t xml:space="preserve">автомобилем, поясняя, что все время  находился в автомобиле в качестве пассажира. </w:t>
      </w:r>
    </w:p>
    <w:p w:rsidR="00D30598" w:rsidRPr="007E49CD" w:rsidP="00A167B6" w14:paraId="44D1DD86" w14:textId="16210FA9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>Между тем, из письменных объя</w:t>
      </w:r>
      <w:r w:rsidRPr="007E49CD">
        <w:rPr>
          <w:rFonts w:ascii="Times New Roman" w:hAnsi="Times New Roman" w:cs="Times New Roman"/>
          <w:sz w:val="25"/>
          <w:szCs w:val="25"/>
        </w:rPr>
        <w:t xml:space="preserve">снений свидетеля </w:t>
      </w:r>
      <w:r w:rsidR="00876211">
        <w:rPr>
          <w:rFonts w:ascii="Times New Roman" w:hAnsi="Times New Roman" w:cs="Times New Roman"/>
          <w:sz w:val="25"/>
          <w:szCs w:val="25"/>
        </w:rPr>
        <w:t>ФИО</w:t>
      </w:r>
      <w:r w:rsidRPr="007E49CD">
        <w:rPr>
          <w:rFonts w:ascii="Times New Roman" w:hAnsi="Times New Roman" w:cs="Times New Roman"/>
          <w:sz w:val="25"/>
          <w:szCs w:val="25"/>
        </w:rPr>
        <w:t xml:space="preserve"> от 07.09.2025 года  следует, что ранее незнакомый ей Киселев А.Ю. предложил ей подвезти ее на автомобиле  «Ниссан Teana», госномер </w:t>
      </w:r>
      <w:r w:rsidR="00876211">
        <w:rPr>
          <w:rFonts w:ascii="Times New Roman" w:hAnsi="Times New Roman" w:cs="Times New Roman"/>
          <w:sz w:val="25"/>
          <w:szCs w:val="25"/>
        </w:rPr>
        <w:t>*</w:t>
      </w:r>
      <w:r w:rsidRPr="007E49CD">
        <w:rPr>
          <w:rFonts w:ascii="Times New Roman" w:hAnsi="Times New Roman" w:cs="Times New Roman"/>
          <w:sz w:val="25"/>
          <w:szCs w:val="25"/>
        </w:rPr>
        <w:t>, когда она вышла из магазина. Она согласилась. По пути следования, когда их остан</w:t>
      </w:r>
      <w:r w:rsidRPr="007E49CD">
        <w:rPr>
          <w:rFonts w:ascii="Times New Roman" w:hAnsi="Times New Roman" w:cs="Times New Roman"/>
          <w:sz w:val="25"/>
          <w:szCs w:val="25"/>
        </w:rPr>
        <w:t xml:space="preserve">овили сотрудники ГИБДД водитель Киселев А.Ю. перепрыгнул на заднее пассажирское сиденье и попросил ее сесть за руль автомобиля. На что она отказалась. </w:t>
      </w:r>
    </w:p>
    <w:p w:rsidR="00D30598" w:rsidRPr="007E49CD" w:rsidP="00A167B6" w14:paraId="14E4566D" w14:textId="70FD7CAD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 xml:space="preserve">Данные объяснения </w:t>
      </w:r>
      <w:r w:rsidR="00876211">
        <w:rPr>
          <w:rFonts w:ascii="Times New Roman" w:hAnsi="Times New Roman" w:cs="Times New Roman"/>
          <w:sz w:val="25"/>
          <w:szCs w:val="25"/>
        </w:rPr>
        <w:t>ФИО</w:t>
      </w:r>
      <w:r w:rsidRPr="007E49CD">
        <w:rPr>
          <w:rFonts w:ascii="Times New Roman" w:hAnsi="Times New Roman" w:cs="Times New Roman"/>
          <w:sz w:val="25"/>
          <w:szCs w:val="25"/>
        </w:rPr>
        <w:t xml:space="preserve"> подтвердила 11.09.2025 года в отделе ГИБДД УМВД России, что подтверждает</w:t>
      </w:r>
      <w:r w:rsidRPr="007E49CD">
        <w:rPr>
          <w:rFonts w:ascii="Times New Roman" w:hAnsi="Times New Roman" w:cs="Times New Roman"/>
          <w:sz w:val="25"/>
          <w:szCs w:val="25"/>
        </w:rPr>
        <w:t xml:space="preserve">ся видеозаписью, имеющейся в материалах дела. </w:t>
      </w:r>
      <w:r w:rsidR="00876211">
        <w:rPr>
          <w:rFonts w:ascii="Times New Roman" w:hAnsi="Times New Roman" w:cs="Times New Roman"/>
          <w:sz w:val="25"/>
          <w:szCs w:val="25"/>
        </w:rPr>
        <w:t>ФИО</w:t>
      </w:r>
      <w:r w:rsidRPr="007E49CD">
        <w:rPr>
          <w:rFonts w:ascii="Times New Roman" w:hAnsi="Times New Roman" w:cs="Times New Roman"/>
          <w:sz w:val="25"/>
          <w:szCs w:val="25"/>
        </w:rPr>
        <w:t xml:space="preserve"> были разъяснены ее права, предусмотренные ст. 25.6 Кодекса РФ об АП, а также она была предупреждена об ответственности за дачу ложных показаний по ст. 17.9 Кодекса РФ об АП. </w:t>
      </w:r>
    </w:p>
    <w:p w:rsidR="00D30598" w:rsidRPr="007E49CD" w:rsidP="00A167B6" w14:paraId="55B53A4A" w14:textId="1E552083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>Оснований не доверят</w:t>
      </w:r>
      <w:r w:rsidRPr="007E49CD">
        <w:rPr>
          <w:rFonts w:ascii="Times New Roman" w:hAnsi="Times New Roman" w:cs="Times New Roman"/>
          <w:sz w:val="25"/>
          <w:szCs w:val="25"/>
        </w:rPr>
        <w:t xml:space="preserve">ь показаниям свидетеля </w:t>
      </w:r>
      <w:r w:rsidR="00876211">
        <w:rPr>
          <w:rFonts w:ascii="Times New Roman" w:hAnsi="Times New Roman" w:cs="Times New Roman"/>
          <w:sz w:val="25"/>
          <w:szCs w:val="25"/>
        </w:rPr>
        <w:t>ФИО</w:t>
      </w:r>
      <w:r w:rsidRPr="007E49CD">
        <w:rPr>
          <w:rFonts w:ascii="Times New Roman" w:hAnsi="Times New Roman" w:cs="Times New Roman"/>
          <w:sz w:val="25"/>
          <w:szCs w:val="25"/>
        </w:rPr>
        <w:t xml:space="preserve"> у мирового судьи не имеется.                  </w:t>
      </w:r>
    </w:p>
    <w:p w:rsidR="000C5D0B" w:rsidRPr="007E49CD" w:rsidP="00D2387D" w14:paraId="7AFBB891" w14:textId="172824B2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 xml:space="preserve">Таким образом, мировой судья приходит к выводу о том, что факт управления </w:t>
      </w:r>
      <w:r w:rsidRPr="007E49CD" w:rsidR="00795C9B">
        <w:rPr>
          <w:rFonts w:ascii="Times New Roman" w:hAnsi="Times New Roman" w:cs="Times New Roman"/>
          <w:sz w:val="25"/>
          <w:szCs w:val="25"/>
        </w:rPr>
        <w:t>Киселевым А.Ю</w:t>
      </w:r>
      <w:r w:rsidRPr="007E49CD">
        <w:rPr>
          <w:rFonts w:ascii="Times New Roman" w:hAnsi="Times New Roman" w:cs="Times New Roman"/>
          <w:sz w:val="25"/>
          <w:szCs w:val="25"/>
        </w:rPr>
        <w:t xml:space="preserve">. транспортным средством установлен.     </w:t>
      </w:r>
    </w:p>
    <w:p w:rsidR="009148C8" w:rsidRPr="007E49CD" w:rsidP="00D2387D" w14:paraId="25E498E0" w14:textId="689F0020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 xml:space="preserve">Как следует из протокола </w:t>
      </w:r>
      <w:r w:rsidRPr="007E49CD" w:rsidR="00795C9B">
        <w:rPr>
          <w:rFonts w:ascii="Times New Roman" w:hAnsi="Times New Roman" w:cs="Times New Roman"/>
          <w:sz w:val="25"/>
          <w:szCs w:val="25"/>
        </w:rPr>
        <w:t>86 СЛ</w:t>
      </w:r>
      <w:r w:rsidRPr="007E49CD" w:rsidR="007C5E0B">
        <w:rPr>
          <w:rFonts w:ascii="Times New Roman" w:hAnsi="Times New Roman" w:cs="Times New Roman"/>
          <w:sz w:val="25"/>
          <w:szCs w:val="25"/>
        </w:rPr>
        <w:t xml:space="preserve"> </w:t>
      </w:r>
      <w:r w:rsidRPr="007E49CD" w:rsidR="00795C9B">
        <w:rPr>
          <w:rFonts w:ascii="Times New Roman" w:hAnsi="Times New Roman" w:cs="Times New Roman"/>
          <w:sz w:val="25"/>
          <w:szCs w:val="25"/>
        </w:rPr>
        <w:t>047432</w:t>
      </w:r>
      <w:r w:rsidRPr="007E49CD" w:rsidR="00AD19CD">
        <w:rPr>
          <w:rFonts w:ascii="Times New Roman" w:hAnsi="Times New Roman" w:cs="Times New Roman"/>
          <w:sz w:val="25"/>
          <w:szCs w:val="25"/>
        </w:rPr>
        <w:t xml:space="preserve"> </w:t>
      </w:r>
      <w:r w:rsidRPr="007E49CD" w:rsidR="007D23BD">
        <w:rPr>
          <w:rFonts w:ascii="Times New Roman" w:hAnsi="Times New Roman" w:cs="Times New Roman"/>
          <w:sz w:val="25"/>
          <w:szCs w:val="25"/>
        </w:rPr>
        <w:t xml:space="preserve">от </w:t>
      </w:r>
      <w:r w:rsidRPr="007E49CD" w:rsidR="00795C9B">
        <w:rPr>
          <w:rFonts w:ascii="Times New Roman" w:hAnsi="Times New Roman" w:cs="Times New Roman"/>
          <w:sz w:val="25"/>
          <w:szCs w:val="25"/>
        </w:rPr>
        <w:t>07</w:t>
      </w:r>
      <w:r w:rsidRPr="007E49CD" w:rsidR="007D23BD">
        <w:rPr>
          <w:rFonts w:ascii="Times New Roman" w:hAnsi="Times New Roman" w:cs="Times New Roman"/>
          <w:sz w:val="25"/>
          <w:szCs w:val="25"/>
        </w:rPr>
        <w:t>.0</w:t>
      </w:r>
      <w:r w:rsidRPr="007E49CD" w:rsidR="00795C9B">
        <w:rPr>
          <w:rFonts w:ascii="Times New Roman" w:hAnsi="Times New Roman" w:cs="Times New Roman"/>
          <w:sz w:val="25"/>
          <w:szCs w:val="25"/>
        </w:rPr>
        <w:t>9</w:t>
      </w:r>
      <w:r w:rsidRPr="007E49CD" w:rsidR="007D23BD">
        <w:rPr>
          <w:rFonts w:ascii="Times New Roman" w:hAnsi="Times New Roman" w:cs="Times New Roman"/>
          <w:sz w:val="25"/>
          <w:szCs w:val="25"/>
        </w:rPr>
        <w:t>.202</w:t>
      </w:r>
      <w:r w:rsidRPr="007E49CD" w:rsidR="007C5E0B">
        <w:rPr>
          <w:rFonts w:ascii="Times New Roman" w:hAnsi="Times New Roman" w:cs="Times New Roman"/>
          <w:sz w:val="25"/>
          <w:szCs w:val="25"/>
        </w:rPr>
        <w:t>5</w:t>
      </w:r>
      <w:r w:rsidRPr="007E49CD" w:rsidR="007D23BD">
        <w:rPr>
          <w:rFonts w:ascii="Times New Roman" w:hAnsi="Times New Roman" w:cs="Times New Roman"/>
          <w:sz w:val="25"/>
          <w:szCs w:val="25"/>
        </w:rPr>
        <w:t xml:space="preserve"> </w:t>
      </w:r>
      <w:r w:rsidRPr="007E49CD" w:rsidR="007C5E0B">
        <w:rPr>
          <w:rFonts w:ascii="Times New Roman" w:hAnsi="Times New Roman" w:cs="Times New Roman"/>
          <w:sz w:val="25"/>
          <w:szCs w:val="25"/>
        </w:rPr>
        <w:t>о</w:t>
      </w:r>
      <w:r w:rsidRPr="007E49CD">
        <w:rPr>
          <w:rFonts w:ascii="Times New Roman" w:hAnsi="Times New Roman" w:cs="Times New Roman"/>
          <w:sz w:val="25"/>
          <w:szCs w:val="25"/>
        </w:rPr>
        <w:t xml:space="preserve">б отстранении от управления </w:t>
      </w:r>
      <w:r w:rsidRPr="007E49CD">
        <w:rPr>
          <w:rFonts w:ascii="Times New Roman" w:hAnsi="Times New Roman" w:cs="Times New Roman"/>
          <w:sz w:val="25"/>
          <w:szCs w:val="25"/>
        </w:rPr>
        <w:t>транспортным средством</w:t>
      </w:r>
      <w:r w:rsidRPr="007E49CD" w:rsidR="007C5E0B">
        <w:rPr>
          <w:rFonts w:ascii="Times New Roman" w:hAnsi="Times New Roman" w:cs="Times New Roman"/>
          <w:sz w:val="25"/>
          <w:szCs w:val="25"/>
        </w:rPr>
        <w:t>,</w:t>
      </w:r>
      <w:r w:rsidRPr="007E49CD">
        <w:rPr>
          <w:rFonts w:ascii="Times New Roman" w:hAnsi="Times New Roman" w:cs="Times New Roman"/>
          <w:sz w:val="25"/>
          <w:szCs w:val="25"/>
        </w:rPr>
        <w:t xml:space="preserve"> основанием для </w:t>
      </w:r>
      <w:r w:rsidRPr="007E49CD" w:rsidR="00AD19CD">
        <w:rPr>
          <w:rFonts w:ascii="Times New Roman" w:hAnsi="Times New Roman" w:cs="Times New Roman"/>
          <w:sz w:val="25"/>
          <w:szCs w:val="25"/>
        </w:rPr>
        <w:t xml:space="preserve">отстранения от управления и </w:t>
      </w:r>
      <w:r w:rsidRPr="007E49CD">
        <w:rPr>
          <w:rFonts w:ascii="Times New Roman" w:hAnsi="Times New Roman" w:cs="Times New Roman"/>
          <w:sz w:val="25"/>
          <w:szCs w:val="25"/>
        </w:rPr>
        <w:t>направления</w:t>
      </w:r>
      <w:r w:rsidRPr="007E49CD" w:rsidR="000724D9">
        <w:rPr>
          <w:rFonts w:ascii="Times New Roman" w:hAnsi="Times New Roman" w:cs="Times New Roman"/>
          <w:sz w:val="25"/>
          <w:szCs w:val="25"/>
        </w:rPr>
        <w:t xml:space="preserve"> </w:t>
      </w:r>
      <w:r w:rsidRPr="007E49CD" w:rsidR="00795C9B">
        <w:rPr>
          <w:rFonts w:ascii="Times New Roman" w:hAnsi="Times New Roman" w:cs="Times New Roman"/>
          <w:sz w:val="25"/>
          <w:szCs w:val="25"/>
        </w:rPr>
        <w:t>Киселева А.Ю</w:t>
      </w:r>
      <w:r w:rsidRPr="007E49CD" w:rsidR="007D23BD">
        <w:rPr>
          <w:rFonts w:ascii="Times New Roman" w:hAnsi="Times New Roman" w:cs="Times New Roman"/>
          <w:sz w:val="25"/>
          <w:szCs w:val="25"/>
        </w:rPr>
        <w:t xml:space="preserve">. </w:t>
      </w:r>
      <w:r w:rsidRPr="007E49CD">
        <w:rPr>
          <w:rFonts w:ascii="Times New Roman" w:hAnsi="Times New Roman" w:cs="Times New Roman"/>
          <w:sz w:val="25"/>
          <w:szCs w:val="25"/>
        </w:rPr>
        <w:t>на освидетельствование на состояние опьянения послужило наличие у него внешних признаков опьянения (запах алкоголя изо рта)</w:t>
      </w:r>
      <w:r w:rsidRPr="007E49CD">
        <w:rPr>
          <w:rFonts w:ascii="Times New Roman" w:hAnsi="Times New Roman" w:cs="Times New Roman"/>
          <w:sz w:val="25"/>
          <w:szCs w:val="25"/>
        </w:rPr>
        <w:t>.</w:t>
      </w:r>
    </w:p>
    <w:p w:rsidR="000C5D0B" w:rsidRPr="007E49CD" w:rsidP="00D2387D" w14:paraId="4DC98923" w14:textId="36D4AF21">
      <w:pPr>
        <w:pStyle w:val="BodyText"/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Постановлением Правительства Российской Федерации от 21.10.2022 г.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</w:t>
      </w:r>
      <w:r w:rsidRPr="007E49CD">
        <w:rPr>
          <w:sz w:val="25"/>
          <w:szCs w:val="25"/>
        </w:rPr>
        <w:t xml:space="preserve">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B7147" w:rsidRPr="007E49CD" w:rsidP="006B7147" w14:paraId="1E2720B9" w14:textId="77777777">
      <w:pPr>
        <w:pStyle w:val="BodyText"/>
        <w:tabs>
          <w:tab w:val="left" w:pos="9720"/>
        </w:tabs>
        <w:ind w:left="-567" w:right="-97" w:firstLine="540"/>
        <w:jc w:val="both"/>
        <w:rPr>
          <w:color w:val="111111"/>
          <w:sz w:val="25"/>
          <w:szCs w:val="25"/>
          <w:shd w:val="clear" w:color="auto" w:fill="FDFDFD"/>
        </w:rPr>
      </w:pPr>
      <w:r w:rsidRPr="007E49CD">
        <w:rPr>
          <w:sz w:val="25"/>
          <w:szCs w:val="25"/>
        </w:rPr>
        <w:t xml:space="preserve">Пунктом 2 данных Правил установлено, что </w:t>
      </w:r>
      <w:r w:rsidRPr="007E49CD">
        <w:rPr>
          <w:color w:val="111111"/>
          <w:sz w:val="25"/>
          <w:szCs w:val="25"/>
          <w:shd w:val="clear" w:color="auto" w:fill="FDFDFD"/>
        </w:rPr>
        <w:t>достаточными основаниями полагать, что л</w:t>
      </w:r>
      <w:r w:rsidRPr="007E49CD">
        <w:rPr>
          <w:color w:val="111111"/>
          <w:sz w:val="25"/>
          <w:szCs w:val="25"/>
          <w:shd w:val="clear" w:color="auto" w:fill="FDFDFD"/>
        </w:rPr>
        <w:t>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резкое изменение окраски кожных покровов лица, и (и</w:t>
      </w:r>
      <w:r w:rsidRPr="007E49CD">
        <w:rPr>
          <w:color w:val="111111"/>
          <w:sz w:val="25"/>
          <w:szCs w:val="25"/>
          <w:shd w:val="clear" w:color="auto" w:fill="FDFDFD"/>
        </w:rPr>
        <w:t>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 12.24 Кодекса Российской Федерации об административных правонарушениях.</w:t>
      </w:r>
    </w:p>
    <w:p w:rsidR="000C5D0B" w:rsidRPr="007E49CD" w:rsidP="00772CA3" w14:paraId="37F65C1C" w14:textId="53A5E3F5">
      <w:pPr>
        <w:ind w:left="-567" w:right="-142" w:firstLine="567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Со</w:t>
      </w:r>
      <w:r w:rsidRPr="007E49CD">
        <w:rPr>
          <w:sz w:val="25"/>
          <w:szCs w:val="25"/>
        </w:rPr>
        <w:t>гласно акта освидетельствования на состояние алкогольного опьянения 86 ГП 076509 от 07.09.2025 с помощью прибора алкометр «Алкометр ПРО-100» (дата последней поверки прибора 24.03.2025) от освидетельствования Киселев А.Ю. отказался.</w:t>
      </w:r>
    </w:p>
    <w:p w:rsidR="000C5D0B" w:rsidRPr="007E49CD" w:rsidP="00772CA3" w14:paraId="01385D1E" w14:textId="77777777">
      <w:pPr>
        <w:ind w:left="-567" w:right="-142" w:firstLine="567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В соответствии с п.8 "Пр</w:t>
      </w:r>
      <w:r w:rsidRPr="007E49CD">
        <w:rPr>
          <w:sz w:val="25"/>
          <w:szCs w:val="25"/>
        </w:rPr>
        <w:t>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</w:t>
      </w:r>
      <w:r w:rsidRPr="007E49CD">
        <w:rPr>
          <w:sz w:val="25"/>
          <w:szCs w:val="25"/>
        </w:rPr>
        <w:t>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водите</w:t>
      </w:r>
      <w:r w:rsidRPr="007E49CD">
        <w:rPr>
          <w:sz w:val="25"/>
          <w:szCs w:val="25"/>
        </w:rPr>
        <w:t>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водитель тр</w:t>
      </w:r>
      <w:r w:rsidRPr="007E49CD">
        <w:rPr>
          <w:sz w:val="25"/>
          <w:szCs w:val="25"/>
        </w:rPr>
        <w:t>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9148C8" w:rsidRPr="007E49CD" w:rsidP="00D2387D" w14:paraId="6A58EB30" w14:textId="5301B1D1">
      <w:pPr>
        <w:pStyle w:val="BodyTextIndent"/>
        <w:widowControl w:val="0"/>
        <w:autoSpaceDE w:val="0"/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Поскольку имелись достаточные основания полагать, что Киселев А.Ю.  находится в состоянии опьянения при наличии </w:t>
      </w:r>
      <w:r w:rsidRPr="007E49CD">
        <w:rPr>
          <w:sz w:val="25"/>
          <w:szCs w:val="25"/>
        </w:rPr>
        <w:t>признаков опьянения (запах алкоголя из полсти рта) и отказе от прохождения освидетельствования, он был направлен для прохождения медицинского освидетельствования, которое пройти Киселев А.Ю., согласно протокола 86 НП 049609 от 07.09.2025 о направлении на м</w:t>
      </w:r>
      <w:r w:rsidRPr="007E49CD">
        <w:rPr>
          <w:sz w:val="25"/>
          <w:szCs w:val="25"/>
        </w:rPr>
        <w:t>едицинское освидетельствование на состояние опьянения, согласился</w:t>
      </w:r>
      <w:r w:rsidRPr="007E49CD" w:rsidR="00F33B68">
        <w:rPr>
          <w:sz w:val="25"/>
          <w:szCs w:val="25"/>
        </w:rPr>
        <w:t xml:space="preserve">. </w:t>
      </w:r>
      <w:r w:rsidRPr="007E49CD" w:rsidR="009C54AF">
        <w:rPr>
          <w:sz w:val="25"/>
          <w:szCs w:val="25"/>
        </w:rPr>
        <w:t xml:space="preserve"> </w:t>
      </w:r>
    </w:p>
    <w:p w:rsidR="00F33B68" w:rsidRPr="007E49CD" w:rsidP="00D2387D" w14:paraId="70437F7B" w14:textId="6F69529E">
      <w:pPr>
        <w:pStyle w:val="BodyTextIndent"/>
        <w:widowControl w:val="0"/>
        <w:autoSpaceDE w:val="0"/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Из акта медицинского освидетельствования на состояние опьянения (алкогольного, наркотического или иного токсического) № </w:t>
      </w:r>
      <w:r w:rsidRPr="007E49CD" w:rsidR="006B7147">
        <w:rPr>
          <w:sz w:val="25"/>
          <w:szCs w:val="25"/>
        </w:rPr>
        <w:t>1236</w:t>
      </w:r>
      <w:r w:rsidRPr="007E49CD" w:rsidR="007D23BD">
        <w:rPr>
          <w:sz w:val="25"/>
          <w:szCs w:val="25"/>
        </w:rPr>
        <w:t xml:space="preserve"> от </w:t>
      </w:r>
      <w:r w:rsidRPr="007E49CD" w:rsidR="006B7147">
        <w:rPr>
          <w:sz w:val="25"/>
          <w:szCs w:val="25"/>
        </w:rPr>
        <w:t>07</w:t>
      </w:r>
      <w:r w:rsidRPr="007E49CD" w:rsidR="007D23BD">
        <w:rPr>
          <w:sz w:val="25"/>
          <w:szCs w:val="25"/>
        </w:rPr>
        <w:t>.0</w:t>
      </w:r>
      <w:r w:rsidRPr="007E49CD" w:rsidR="006B7147">
        <w:rPr>
          <w:sz w:val="25"/>
          <w:szCs w:val="25"/>
        </w:rPr>
        <w:t>9</w:t>
      </w:r>
      <w:r w:rsidRPr="007E49CD" w:rsidR="007D23BD">
        <w:rPr>
          <w:sz w:val="25"/>
          <w:szCs w:val="25"/>
        </w:rPr>
        <w:t>.202</w:t>
      </w:r>
      <w:r w:rsidRPr="007E49CD" w:rsidR="009C54AF">
        <w:rPr>
          <w:sz w:val="25"/>
          <w:szCs w:val="25"/>
        </w:rPr>
        <w:t>5</w:t>
      </w:r>
      <w:r w:rsidRPr="007E49CD" w:rsidR="00C9632F">
        <w:rPr>
          <w:sz w:val="25"/>
          <w:szCs w:val="25"/>
        </w:rPr>
        <w:t xml:space="preserve"> </w:t>
      </w:r>
      <w:r w:rsidRPr="007E49CD" w:rsidR="006B7147">
        <w:rPr>
          <w:sz w:val="25"/>
          <w:szCs w:val="25"/>
        </w:rPr>
        <w:t>БУ ХМАО – Югры «Нижневартовская психоневрологическая больница»</w:t>
      </w:r>
      <w:r w:rsidRPr="007E49CD">
        <w:rPr>
          <w:sz w:val="25"/>
          <w:szCs w:val="25"/>
        </w:rPr>
        <w:t xml:space="preserve"> следует, что </w:t>
      </w:r>
      <w:r w:rsidRPr="007E49CD" w:rsidR="006B7147">
        <w:rPr>
          <w:sz w:val="25"/>
          <w:szCs w:val="25"/>
        </w:rPr>
        <w:t>Киселеву А.Ю</w:t>
      </w:r>
      <w:r w:rsidRPr="007E49CD" w:rsidR="007D23BD">
        <w:rPr>
          <w:sz w:val="25"/>
          <w:szCs w:val="25"/>
        </w:rPr>
        <w:t xml:space="preserve">. </w:t>
      </w:r>
      <w:r w:rsidRPr="007E49CD">
        <w:rPr>
          <w:sz w:val="25"/>
          <w:szCs w:val="25"/>
        </w:rPr>
        <w:t>установлено состояние опьянения с показаниями первого исследования</w:t>
      </w:r>
      <w:r w:rsidRPr="007E49CD" w:rsidR="007D23BD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-</w:t>
      </w:r>
      <w:r w:rsidRPr="007E49CD" w:rsidR="009C54AF">
        <w:rPr>
          <w:sz w:val="25"/>
          <w:szCs w:val="25"/>
        </w:rPr>
        <w:t xml:space="preserve"> </w:t>
      </w:r>
      <w:r w:rsidRPr="007E49CD" w:rsidR="007425B6">
        <w:rPr>
          <w:sz w:val="25"/>
          <w:szCs w:val="25"/>
        </w:rPr>
        <w:t>0,</w:t>
      </w:r>
      <w:r w:rsidRPr="007E49CD" w:rsidR="006B7147">
        <w:rPr>
          <w:sz w:val="25"/>
          <w:szCs w:val="25"/>
        </w:rPr>
        <w:t>920</w:t>
      </w:r>
      <w:r w:rsidRPr="007E49CD" w:rsidR="00401E6A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мг\л, второго исследования</w:t>
      </w:r>
      <w:r w:rsidRPr="007E49CD" w:rsidR="007D23BD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-</w:t>
      </w:r>
      <w:r w:rsidRPr="007E49CD" w:rsidR="007425B6">
        <w:rPr>
          <w:sz w:val="25"/>
          <w:szCs w:val="25"/>
        </w:rPr>
        <w:t>0,</w:t>
      </w:r>
      <w:r w:rsidRPr="007E49CD" w:rsidR="006B7147">
        <w:rPr>
          <w:sz w:val="25"/>
          <w:szCs w:val="25"/>
        </w:rPr>
        <w:t>950</w:t>
      </w:r>
      <w:r w:rsidRPr="007E49CD" w:rsidR="0075146C">
        <w:rPr>
          <w:sz w:val="25"/>
          <w:szCs w:val="25"/>
        </w:rPr>
        <w:t xml:space="preserve"> мг\л</w:t>
      </w:r>
      <w:r w:rsidRPr="007E49CD" w:rsidR="00B05ABC">
        <w:rPr>
          <w:sz w:val="25"/>
          <w:szCs w:val="25"/>
        </w:rPr>
        <w:t xml:space="preserve">, </w:t>
      </w:r>
      <w:r w:rsidRPr="007E49CD" w:rsidR="006030C0">
        <w:rPr>
          <w:sz w:val="25"/>
          <w:szCs w:val="25"/>
        </w:rPr>
        <w:t xml:space="preserve">наркотические средства, психотропные вещества и их метаболиты не </w:t>
      </w:r>
      <w:r w:rsidRPr="007E49CD" w:rsidR="007425B6">
        <w:rPr>
          <w:sz w:val="25"/>
          <w:szCs w:val="25"/>
        </w:rPr>
        <w:t>обнаружены</w:t>
      </w:r>
      <w:r w:rsidRPr="007E49CD" w:rsidR="009148C8">
        <w:rPr>
          <w:sz w:val="25"/>
          <w:szCs w:val="25"/>
        </w:rPr>
        <w:t>.</w:t>
      </w:r>
      <w:r w:rsidRPr="007E49CD" w:rsidR="00D81226">
        <w:rPr>
          <w:sz w:val="25"/>
          <w:szCs w:val="25"/>
        </w:rPr>
        <w:t xml:space="preserve"> </w:t>
      </w:r>
    </w:p>
    <w:p w:rsidR="005D1693" w:rsidRPr="007E49CD" w:rsidP="00D2387D" w14:paraId="687E7E54" w14:textId="7700D640">
      <w:pPr>
        <w:pStyle w:val="ConsPlusNormal"/>
        <w:ind w:left="-567" w:right="-97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E49CD">
        <w:rPr>
          <w:rFonts w:ascii="Times New Roman" w:hAnsi="Times New Roman" w:cs="Times New Roman"/>
          <w:sz w:val="25"/>
          <w:szCs w:val="25"/>
        </w:rPr>
        <w:t>Поск</w:t>
      </w:r>
      <w:r w:rsidRPr="007E49CD">
        <w:rPr>
          <w:rFonts w:ascii="Times New Roman" w:hAnsi="Times New Roman" w:cs="Times New Roman"/>
          <w:sz w:val="25"/>
          <w:szCs w:val="25"/>
        </w:rPr>
        <w:t>ольку</w:t>
      </w:r>
      <w:r w:rsidRPr="007E49CD" w:rsidR="006030C0">
        <w:rPr>
          <w:rFonts w:ascii="Times New Roman" w:hAnsi="Times New Roman" w:cs="Times New Roman"/>
          <w:sz w:val="25"/>
          <w:szCs w:val="25"/>
        </w:rPr>
        <w:t xml:space="preserve"> </w:t>
      </w:r>
      <w:r w:rsidRPr="007E49CD" w:rsidR="006B7147">
        <w:rPr>
          <w:rFonts w:ascii="Times New Roman" w:hAnsi="Times New Roman" w:cs="Times New Roman"/>
          <w:sz w:val="25"/>
          <w:szCs w:val="25"/>
        </w:rPr>
        <w:t>Киселеву А.Ю</w:t>
      </w:r>
      <w:r w:rsidRPr="007E49CD" w:rsidR="007D23BD">
        <w:rPr>
          <w:rFonts w:ascii="Times New Roman" w:hAnsi="Times New Roman" w:cs="Times New Roman"/>
          <w:sz w:val="25"/>
          <w:szCs w:val="25"/>
        </w:rPr>
        <w:t xml:space="preserve">. </w:t>
      </w:r>
      <w:r w:rsidRPr="007E49CD">
        <w:rPr>
          <w:rFonts w:ascii="Times New Roman" w:hAnsi="Times New Roman" w:cs="Times New Roman"/>
          <w:sz w:val="25"/>
          <w:szCs w:val="25"/>
        </w:rPr>
        <w:t>установлено состояние опьянения уполномоченным должностным лицом</w:t>
      </w:r>
      <w:r w:rsidRPr="007E49CD" w:rsidR="00C871B2">
        <w:rPr>
          <w:rFonts w:ascii="Times New Roman" w:hAnsi="Times New Roman" w:cs="Times New Roman"/>
          <w:sz w:val="25"/>
          <w:szCs w:val="25"/>
        </w:rPr>
        <w:t xml:space="preserve">, сотрудниками </w:t>
      </w:r>
      <w:r w:rsidRPr="007E49CD">
        <w:rPr>
          <w:rFonts w:ascii="Times New Roman" w:hAnsi="Times New Roman" w:cs="Times New Roman"/>
          <w:sz w:val="25"/>
          <w:szCs w:val="25"/>
        </w:rPr>
        <w:t xml:space="preserve">ГИБДД был составлен протокол об административном правонарушении </w:t>
      </w:r>
      <w:r w:rsidRPr="007E49CD" w:rsidR="006B7147">
        <w:rPr>
          <w:rFonts w:ascii="Times New Roman" w:hAnsi="Times New Roman" w:cs="Times New Roman"/>
          <w:sz w:val="25"/>
          <w:szCs w:val="25"/>
        </w:rPr>
        <w:t>86 ХМ 650425</w:t>
      </w:r>
      <w:r w:rsidRPr="007E49CD" w:rsidR="007D23BD">
        <w:rPr>
          <w:rFonts w:ascii="Times New Roman" w:hAnsi="Times New Roman" w:cs="Times New Roman"/>
          <w:sz w:val="25"/>
          <w:szCs w:val="25"/>
        </w:rPr>
        <w:t xml:space="preserve"> от </w:t>
      </w:r>
      <w:r w:rsidRPr="007E49CD" w:rsidR="006B7147">
        <w:rPr>
          <w:rFonts w:ascii="Times New Roman" w:hAnsi="Times New Roman" w:cs="Times New Roman"/>
          <w:sz w:val="25"/>
          <w:szCs w:val="25"/>
        </w:rPr>
        <w:t>11</w:t>
      </w:r>
      <w:r w:rsidRPr="007E49CD" w:rsidR="007D23BD">
        <w:rPr>
          <w:rFonts w:ascii="Times New Roman" w:hAnsi="Times New Roman" w:cs="Times New Roman"/>
          <w:sz w:val="25"/>
          <w:szCs w:val="25"/>
        </w:rPr>
        <w:t>.0</w:t>
      </w:r>
      <w:r w:rsidRPr="007E49CD" w:rsidR="006B7147">
        <w:rPr>
          <w:rFonts w:ascii="Times New Roman" w:hAnsi="Times New Roman" w:cs="Times New Roman"/>
          <w:sz w:val="25"/>
          <w:szCs w:val="25"/>
        </w:rPr>
        <w:t>9</w:t>
      </w:r>
      <w:r w:rsidRPr="007E49CD" w:rsidR="007D23BD">
        <w:rPr>
          <w:rFonts w:ascii="Times New Roman" w:hAnsi="Times New Roman" w:cs="Times New Roman"/>
          <w:sz w:val="25"/>
          <w:szCs w:val="25"/>
        </w:rPr>
        <w:t>.202</w:t>
      </w:r>
      <w:r w:rsidRPr="007E49CD" w:rsidR="00C871B2">
        <w:rPr>
          <w:rFonts w:ascii="Times New Roman" w:hAnsi="Times New Roman" w:cs="Times New Roman"/>
          <w:sz w:val="25"/>
          <w:szCs w:val="25"/>
        </w:rPr>
        <w:t>5</w:t>
      </w:r>
      <w:r w:rsidRPr="007E49CD">
        <w:rPr>
          <w:rFonts w:ascii="Times New Roman" w:hAnsi="Times New Roman" w:cs="Times New Roman"/>
          <w:sz w:val="25"/>
          <w:szCs w:val="25"/>
        </w:rPr>
        <w:t xml:space="preserve">, предусмотренном ч. 1 ст. 12.8 КоАП РФ. </w:t>
      </w:r>
    </w:p>
    <w:p w:rsidR="00AD19CD" w:rsidRPr="007E49CD" w:rsidP="00D2387D" w14:paraId="57C1450A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Согласно пп.7 п.13 </w:t>
      </w:r>
      <w:r w:rsidRPr="007E49CD">
        <w:rPr>
          <w:sz w:val="25"/>
          <w:szCs w:val="25"/>
        </w:rPr>
        <w:t>Постановления Пленума Верховного Суда РФ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правонарушениях» при назначении наказания за правонарушения, предусм</w:t>
      </w:r>
      <w:r w:rsidRPr="007E49CD">
        <w:rPr>
          <w:sz w:val="25"/>
          <w:szCs w:val="25"/>
        </w:rPr>
        <w:t xml:space="preserve">отренные статьями 12.8 и 12.26 Кодекса Российской Федерации об административных правонарушениях, надлежит учитывать, что они не могут быть отнесены к малозначительным, а виновные в их совершении лица - освобождены от </w:t>
      </w:r>
      <w:r w:rsidRPr="007E49CD">
        <w:rPr>
          <w:sz w:val="25"/>
          <w:szCs w:val="25"/>
        </w:rPr>
        <w:t>административной ответственности, поско</w:t>
      </w:r>
      <w:r w:rsidRPr="007E49CD">
        <w:rPr>
          <w:sz w:val="25"/>
          <w:szCs w:val="25"/>
        </w:rPr>
        <w:t>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правонарушителя, размера вреда, наступлени</w:t>
      </w:r>
      <w:r w:rsidRPr="007E49CD">
        <w:rPr>
          <w:sz w:val="25"/>
          <w:szCs w:val="25"/>
        </w:rPr>
        <w:t>я последствий и их тяжести.</w:t>
      </w:r>
    </w:p>
    <w:p w:rsidR="005D1693" w:rsidRPr="007E49CD" w:rsidP="00D2387D" w14:paraId="2C827962" w14:textId="43A1BE24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В силу ст.26.2 К</w:t>
      </w:r>
      <w:r w:rsidRPr="007E49CD" w:rsidR="00C9632F">
        <w:rPr>
          <w:sz w:val="25"/>
          <w:szCs w:val="25"/>
        </w:rPr>
        <w:t xml:space="preserve">одекса </w:t>
      </w:r>
      <w:r w:rsidRPr="007E49CD">
        <w:rPr>
          <w:sz w:val="25"/>
          <w:szCs w:val="25"/>
        </w:rPr>
        <w:t>РФ</w:t>
      </w:r>
      <w:r w:rsidRPr="007E49CD" w:rsidR="00C9632F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об</w:t>
      </w:r>
      <w:r w:rsidRPr="007E49CD" w:rsidR="00C9632F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АП, доказательствами по делу об административном правонарушении являются любые фактические данные, на основании которых орган, в производстве которого находится дело, устанавливает наличие либо отсут</w:t>
      </w:r>
      <w:r w:rsidRPr="007E49CD">
        <w:rPr>
          <w:sz w:val="25"/>
          <w:szCs w:val="25"/>
        </w:rPr>
        <w:t>ствие события административного правонарушения, а также иные основания,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</w:t>
      </w:r>
      <w:r w:rsidRPr="007E49CD">
        <w:rPr>
          <w:sz w:val="25"/>
          <w:szCs w:val="25"/>
        </w:rPr>
        <w:t>ца, в отношении которого ведется производство по делу, показаниями потерпевшего, свидетелей, иными документами, а также вещественными доказательствами.</w:t>
      </w:r>
    </w:p>
    <w:p w:rsidR="00891BA1" w:rsidRPr="007E49CD" w:rsidP="00D2387D" w14:paraId="24777BE5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Процессуальные действия в отношении лица, привлекаемого к административной ответственности, осуществляли</w:t>
      </w:r>
      <w:r w:rsidRPr="007E49CD">
        <w:rPr>
          <w:sz w:val="25"/>
          <w:szCs w:val="25"/>
        </w:rPr>
        <w:t xml:space="preserve">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891BA1" w:rsidRPr="007E49CD" w:rsidP="00D2387D" w14:paraId="16D8CB1F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В силу п.6 ст. 25.7 Кодекса РФ об АП в случае применения видеозаписи для фиксации совершения процессуальных действий, з</w:t>
      </w:r>
      <w:r w:rsidRPr="007E49CD">
        <w:rPr>
          <w:sz w:val="25"/>
          <w:szCs w:val="25"/>
        </w:rPr>
        <w:t>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</w:t>
      </w:r>
      <w:r w:rsidRPr="007E49CD">
        <w:rPr>
          <w:sz w:val="25"/>
          <w:szCs w:val="25"/>
        </w:rPr>
        <w:t>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91BA1" w:rsidRPr="007E49CD" w:rsidP="00D2387D" w14:paraId="15F53051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В материалах дела представлена видеозапись, которая является допустимым, достоверным доказательством, при</w:t>
      </w:r>
      <w:r w:rsidRPr="007E49CD">
        <w:rPr>
          <w:sz w:val="25"/>
          <w:szCs w:val="25"/>
        </w:rPr>
        <w:t xml:space="preserve"> исследовании которой мировым судьей не было установлено нарушений процессуальных действий при составлении материала.  </w:t>
      </w:r>
    </w:p>
    <w:p w:rsidR="005D1693" w:rsidRPr="007E49CD" w:rsidP="00D2387D" w14:paraId="37056568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Судья, изучив и оценив все доказательства по делу в их совокупности, считает, что вина правонарушителя доказана, а его действия по ч. 1 </w:t>
      </w:r>
      <w:r w:rsidRPr="007E49CD">
        <w:rPr>
          <w:sz w:val="25"/>
          <w:szCs w:val="25"/>
        </w:rPr>
        <w:t>ст. 12.8 К</w:t>
      </w:r>
      <w:r w:rsidRPr="007E49CD" w:rsidR="00C9632F">
        <w:rPr>
          <w:sz w:val="25"/>
          <w:szCs w:val="25"/>
        </w:rPr>
        <w:t xml:space="preserve">одекса </w:t>
      </w:r>
      <w:r w:rsidRPr="007E49CD">
        <w:rPr>
          <w:sz w:val="25"/>
          <w:szCs w:val="25"/>
        </w:rPr>
        <w:t>РФ</w:t>
      </w:r>
      <w:r w:rsidRPr="007E49CD" w:rsidR="00C9632F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об</w:t>
      </w:r>
      <w:r w:rsidRPr="007E49CD" w:rsidR="00C9632F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 xml:space="preserve">АП, как управление транспортным средством водителем, находящимся в состоянии опьянения, </w:t>
      </w:r>
      <w:r w:rsidRPr="007E49CD" w:rsidR="00BE0040">
        <w:rPr>
          <w:sz w:val="25"/>
          <w:szCs w:val="25"/>
        </w:rPr>
        <w:t xml:space="preserve">если такие действия не содержат уголовно наказуемого деяния, </w:t>
      </w:r>
      <w:r w:rsidRPr="007E49CD">
        <w:rPr>
          <w:sz w:val="25"/>
          <w:szCs w:val="25"/>
        </w:rPr>
        <w:t>квалифицированы правильно.</w:t>
      </w:r>
    </w:p>
    <w:p w:rsidR="000D30BA" w:rsidRPr="007E49CD" w:rsidP="00D2387D" w14:paraId="65101CDF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7E49CD" w:rsidR="00C9632F">
        <w:rPr>
          <w:sz w:val="25"/>
          <w:szCs w:val="25"/>
        </w:rPr>
        <w:t xml:space="preserve">одекса </w:t>
      </w:r>
      <w:r w:rsidRPr="007E49CD">
        <w:rPr>
          <w:sz w:val="25"/>
          <w:szCs w:val="25"/>
        </w:rPr>
        <w:t>РФ</w:t>
      </w:r>
      <w:r w:rsidRPr="007E49CD" w:rsidR="00C9632F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об</w:t>
      </w:r>
      <w:r w:rsidRPr="007E49CD" w:rsidR="00C9632F">
        <w:rPr>
          <w:sz w:val="25"/>
          <w:szCs w:val="25"/>
        </w:rPr>
        <w:t xml:space="preserve"> </w:t>
      </w:r>
      <w:r w:rsidRPr="007E49CD">
        <w:rPr>
          <w:sz w:val="25"/>
          <w:szCs w:val="25"/>
        </w:rPr>
        <w:t>А</w:t>
      </w:r>
      <w:r w:rsidRPr="007E49CD">
        <w:rPr>
          <w:sz w:val="25"/>
          <w:szCs w:val="25"/>
        </w:rPr>
        <w:t>П.</w:t>
      </w:r>
    </w:p>
    <w:p w:rsidR="000D30BA" w:rsidRPr="007E49CD" w:rsidP="00D2387D" w14:paraId="36308BE7" w14:textId="77777777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На основании изложенного и руководствуясь ст.ст. 23.1, 29.9, 29.10, ст. 32.7 Кодекса Российской Федерации об административных правонарушениях, мировой судья</w:t>
      </w:r>
      <w:r w:rsidRPr="007E49CD" w:rsidR="00697D17">
        <w:rPr>
          <w:sz w:val="25"/>
          <w:szCs w:val="25"/>
        </w:rPr>
        <w:t>,</w:t>
      </w:r>
    </w:p>
    <w:p w:rsidR="002A1660" w:rsidRPr="007E49CD" w:rsidP="00D2387D" w14:paraId="7F73DE2D" w14:textId="77777777">
      <w:pPr>
        <w:pStyle w:val="BodyTextIndent"/>
        <w:ind w:left="-567" w:right="-97" w:firstLine="540"/>
        <w:jc w:val="center"/>
        <w:rPr>
          <w:bCs/>
          <w:color w:val="000000"/>
          <w:sz w:val="25"/>
          <w:szCs w:val="25"/>
        </w:rPr>
      </w:pPr>
    </w:p>
    <w:p w:rsidR="000D30BA" w:rsidRPr="007E49CD" w:rsidP="00D2387D" w14:paraId="1B1F6C92" w14:textId="77777777">
      <w:pPr>
        <w:pStyle w:val="BodyTextIndent"/>
        <w:ind w:left="-567" w:right="-97" w:firstLine="540"/>
        <w:jc w:val="center"/>
        <w:rPr>
          <w:bCs/>
          <w:color w:val="000000"/>
          <w:sz w:val="25"/>
          <w:szCs w:val="25"/>
        </w:rPr>
      </w:pPr>
      <w:r w:rsidRPr="007E49CD">
        <w:rPr>
          <w:bCs/>
          <w:color w:val="000000"/>
          <w:sz w:val="25"/>
          <w:szCs w:val="25"/>
        </w:rPr>
        <w:t>ПОСТАНОВИЛ:</w:t>
      </w:r>
    </w:p>
    <w:p w:rsidR="000D30BA" w:rsidRPr="007E49CD" w:rsidP="00D2387D" w14:paraId="1F94D935" w14:textId="77777777">
      <w:pPr>
        <w:pStyle w:val="BodyTextIndent"/>
        <w:ind w:left="-567" w:right="-97" w:firstLine="540"/>
        <w:jc w:val="both"/>
        <w:rPr>
          <w:b/>
          <w:sz w:val="25"/>
          <w:szCs w:val="25"/>
        </w:rPr>
      </w:pPr>
    </w:p>
    <w:p w:rsidR="000D30BA" w:rsidRPr="007E49CD" w:rsidP="00D2387D" w14:paraId="2C5D9AA0" w14:textId="49112623">
      <w:pPr>
        <w:pStyle w:val="BodyTextIndent"/>
        <w:ind w:left="-567" w:right="-97" w:firstLine="540"/>
        <w:jc w:val="both"/>
        <w:rPr>
          <w:color w:val="000000"/>
          <w:sz w:val="25"/>
          <w:szCs w:val="25"/>
        </w:rPr>
      </w:pPr>
      <w:r w:rsidRPr="007E49CD">
        <w:rPr>
          <w:b/>
          <w:bCs/>
          <w:sz w:val="25"/>
          <w:szCs w:val="25"/>
        </w:rPr>
        <w:t>Киселева Анатолия Юрьевича</w:t>
      </w:r>
      <w:r w:rsidRPr="007E49CD">
        <w:rPr>
          <w:bCs/>
          <w:color w:val="000000"/>
          <w:sz w:val="25"/>
          <w:szCs w:val="25"/>
        </w:rPr>
        <w:t xml:space="preserve"> признать виновным в совершении административного право</w:t>
      </w:r>
      <w:r w:rsidRPr="007E49CD">
        <w:rPr>
          <w:bCs/>
          <w:color w:val="000000"/>
          <w:sz w:val="25"/>
          <w:szCs w:val="25"/>
        </w:rPr>
        <w:t xml:space="preserve">нарушения, предусмотренного ч. 1 ст. 12.8 </w:t>
      </w:r>
      <w:r w:rsidRPr="007E49CD">
        <w:rPr>
          <w:color w:val="000000"/>
          <w:sz w:val="25"/>
          <w:szCs w:val="25"/>
        </w:rPr>
        <w:t xml:space="preserve">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7E49CD" w:rsidR="00C871B2">
        <w:rPr>
          <w:color w:val="000000"/>
          <w:sz w:val="25"/>
          <w:szCs w:val="25"/>
        </w:rPr>
        <w:t>45</w:t>
      </w:r>
      <w:r w:rsidRPr="007E49CD">
        <w:rPr>
          <w:color w:val="000000"/>
          <w:sz w:val="25"/>
          <w:szCs w:val="25"/>
        </w:rPr>
        <w:t> 000 (</w:t>
      </w:r>
      <w:r w:rsidRPr="007E49CD" w:rsidR="00C871B2">
        <w:rPr>
          <w:color w:val="000000"/>
          <w:sz w:val="25"/>
          <w:szCs w:val="25"/>
        </w:rPr>
        <w:t>сорок пять</w:t>
      </w:r>
      <w:r w:rsidRPr="007E49CD">
        <w:rPr>
          <w:color w:val="000000"/>
          <w:sz w:val="25"/>
          <w:szCs w:val="25"/>
        </w:rPr>
        <w:t xml:space="preserve"> тысяч) рублей с лишением права управления транспортными средст</w:t>
      </w:r>
      <w:r w:rsidRPr="007E49CD">
        <w:rPr>
          <w:color w:val="000000"/>
          <w:sz w:val="25"/>
          <w:szCs w:val="25"/>
        </w:rPr>
        <w:t xml:space="preserve">вами на срок 1 (один) год </w:t>
      </w:r>
      <w:r w:rsidRPr="007E49CD" w:rsidR="006030C0">
        <w:rPr>
          <w:color w:val="000000"/>
          <w:sz w:val="25"/>
          <w:szCs w:val="25"/>
        </w:rPr>
        <w:t>6</w:t>
      </w:r>
      <w:r w:rsidRPr="007E49CD">
        <w:rPr>
          <w:color w:val="000000"/>
          <w:sz w:val="25"/>
          <w:szCs w:val="25"/>
        </w:rPr>
        <w:t xml:space="preserve"> (</w:t>
      </w:r>
      <w:r w:rsidRPr="007E49CD" w:rsidR="006030C0">
        <w:rPr>
          <w:color w:val="000000"/>
          <w:sz w:val="25"/>
          <w:szCs w:val="25"/>
        </w:rPr>
        <w:t>шесть</w:t>
      </w:r>
      <w:r w:rsidRPr="007E49CD">
        <w:rPr>
          <w:color w:val="000000"/>
          <w:sz w:val="25"/>
          <w:szCs w:val="25"/>
        </w:rPr>
        <w:t>) месяцев.</w:t>
      </w:r>
      <w:r w:rsidRPr="007E49CD">
        <w:rPr>
          <w:sz w:val="25"/>
          <w:szCs w:val="25"/>
        </w:rPr>
        <w:t xml:space="preserve"> </w:t>
      </w:r>
    </w:p>
    <w:p w:rsidR="000D30BA" w:rsidRPr="007E49CD" w:rsidP="00D2387D" w14:paraId="1E01B3D5" w14:textId="3CF62920">
      <w:pPr>
        <w:pStyle w:val="BodyTextIndent"/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Течение срока лишения специального права управления транспортными средствами начинается со дня </w:t>
      </w:r>
      <w:r w:rsidRPr="007E49CD" w:rsidR="00C9632F">
        <w:rPr>
          <w:sz w:val="25"/>
          <w:szCs w:val="25"/>
        </w:rPr>
        <w:t>вступления постановления</w:t>
      </w:r>
      <w:r w:rsidRPr="007E49CD">
        <w:rPr>
          <w:sz w:val="25"/>
          <w:szCs w:val="25"/>
        </w:rPr>
        <w:t xml:space="preserve"> в законную силу, при условии сдачи лицом в трехдневный срок с момента вступления указанног</w:t>
      </w:r>
      <w:r w:rsidRPr="007E49CD">
        <w:rPr>
          <w:sz w:val="25"/>
          <w:szCs w:val="25"/>
        </w:rPr>
        <w:t xml:space="preserve">о постановления в законную силу соответствующего водительского удостоверения </w:t>
      </w:r>
      <w:r w:rsidRPr="007E49CD" w:rsidR="00C32EAD">
        <w:rPr>
          <w:sz w:val="25"/>
          <w:szCs w:val="25"/>
        </w:rPr>
        <w:t>ОГИБДД МВД России.</w:t>
      </w:r>
    </w:p>
    <w:p w:rsidR="000D30BA" w:rsidRPr="007E49CD" w:rsidP="00D2387D" w14:paraId="425CC5B3" w14:textId="1E23C67C">
      <w:pPr>
        <w:pStyle w:val="BodyTextIndent"/>
        <w:tabs>
          <w:tab w:val="left" w:pos="0"/>
        </w:tabs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Водительское удостоверение на имя</w:t>
      </w:r>
      <w:r w:rsidRPr="007E49CD" w:rsidR="009148C8">
        <w:rPr>
          <w:sz w:val="25"/>
          <w:szCs w:val="25"/>
        </w:rPr>
        <w:t xml:space="preserve"> </w:t>
      </w:r>
      <w:r w:rsidRPr="007E49CD" w:rsidR="006B7147">
        <w:rPr>
          <w:sz w:val="25"/>
          <w:szCs w:val="25"/>
        </w:rPr>
        <w:t>Киселева Анатолия Юрьевича</w:t>
      </w:r>
      <w:r w:rsidRPr="007E49CD" w:rsidR="003F1577">
        <w:rPr>
          <w:sz w:val="25"/>
          <w:szCs w:val="25"/>
        </w:rPr>
        <w:t xml:space="preserve">, </w:t>
      </w:r>
      <w:r w:rsidRPr="007E49CD" w:rsidR="006B7147">
        <w:rPr>
          <w:sz w:val="25"/>
          <w:szCs w:val="25"/>
        </w:rPr>
        <w:t>24</w:t>
      </w:r>
      <w:r w:rsidRPr="007E49CD" w:rsidR="003F1577">
        <w:rPr>
          <w:sz w:val="25"/>
          <w:szCs w:val="25"/>
        </w:rPr>
        <w:t>.0</w:t>
      </w:r>
      <w:r w:rsidRPr="007E49CD" w:rsidR="006B7147">
        <w:rPr>
          <w:sz w:val="25"/>
          <w:szCs w:val="25"/>
        </w:rPr>
        <w:t>2</w:t>
      </w:r>
      <w:r w:rsidRPr="007E49CD" w:rsidR="003F1577">
        <w:rPr>
          <w:sz w:val="25"/>
          <w:szCs w:val="25"/>
        </w:rPr>
        <w:t>.19</w:t>
      </w:r>
      <w:r w:rsidRPr="007E49CD" w:rsidR="006B7147">
        <w:rPr>
          <w:sz w:val="25"/>
          <w:szCs w:val="25"/>
        </w:rPr>
        <w:t>83</w:t>
      </w:r>
      <w:r w:rsidRPr="007E49CD" w:rsidR="006030C0">
        <w:rPr>
          <w:sz w:val="25"/>
          <w:szCs w:val="25"/>
        </w:rPr>
        <w:t xml:space="preserve"> </w:t>
      </w:r>
      <w:r w:rsidRPr="007E49CD" w:rsidR="00D825CF">
        <w:rPr>
          <w:sz w:val="25"/>
          <w:szCs w:val="25"/>
        </w:rPr>
        <w:t>года</w:t>
      </w:r>
      <w:r w:rsidRPr="007E49CD">
        <w:rPr>
          <w:sz w:val="25"/>
          <w:szCs w:val="25"/>
        </w:rPr>
        <w:t xml:space="preserve"> рождения, к материалам дела не приобщалось.</w:t>
      </w:r>
    </w:p>
    <w:p w:rsidR="00D825CF" w:rsidRPr="007E49CD" w:rsidP="00D2387D" w14:paraId="7C193D43" w14:textId="78928322">
      <w:pPr>
        <w:pStyle w:val="BodyTextIndent"/>
        <w:tabs>
          <w:tab w:val="left" w:pos="0"/>
        </w:tabs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Штраф подлежит уплате в УФК по </w:t>
      </w:r>
      <w:r w:rsidRPr="007E49CD">
        <w:rPr>
          <w:sz w:val="25"/>
          <w:szCs w:val="25"/>
        </w:rPr>
        <w:t>Ханты-Мансийскому автономному округу – Югре (УМВД России по Ханты – Мансийскому автономному округу – Югре),  ИНН 8601010390;  КПП 860 101 001; ОКТМО 71875000; Единый казначейский  р/с 40102810245370000007; номер казначейского счета 03100643000000018700  Ба</w:t>
      </w:r>
      <w:r w:rsidRPr="007E49CD">
        <w:rPr>
          <w:sz w:val="25"/>
          <w:szCs w:val="25"/>
        </w:rPr>
        <w:t xml:space="preserve">нк РКЦ г. Ханты – Мансийск, УФК по </w:t>
      </w:r>
      <w:r w:rsidRPr="007E49CD">
        <w:rPr>
          <w:sz w:val="25"/>
          <w:szCs w:val="25"/>
        </w:rPr>
        <w:t>ХМАО-Югре; БИК УФК 007162163; КБК 188 1160112301000 1140, УИН 188104862504800</w:t>
      </w:r>
      <w:r w:rsidRPr="007E49CD" w:rsidR="00B573A5">
        <w:rPr>
          <w:sz w:val="25"/>
          <w:szCs w:val="25"/>
        </w:rPr>
        <w:t>16932</w:t>
      </w:r>
      <w:r w:rsidRPr="007E49CD">
        <w:rPr>
          <w:sz w:val="25"/>
          <w:szCs w:val="25"/>
        </w:rPr>
        <w:t>.</w:t>
      </w:r>
    </w:p>
    <w:p w:rsidR="002C6E60" w:rsidRPr="007E49CD" w:rsidP="00D2387D" w14:paraId="6F50405A" w14:textId="77777777">
      <w:pPr>
        <w:pStyle w:val="BodyTextIndent"/>
        <w:tabs>
          <w:tab w:val="left" w:pos="0"/>
        </w:tabs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</w:t>
      </w:r>
      <w:r w:rsidRPr="007E49CD">
        <w:rPr>
          <w:sz w:val="25"/>
          <w:szCs w:val="25"/>
        </w:rPr>
        <w:t xml:space="preserve"> истечения срока отсрочки или срока рассрочки исполнения постановления, предусмотренных </w:t>
      </w:r>
      <w:hyperlink w:anchor="sub_315" w:history="1">
        <w:r w:rsidRPr="007E49CD">
          <w:rPr>
            <w:sz w:val="25"/>
            <w:szCs w:val="25"/>
          </w:rPr>
          <w:t>статьей 31.5</w:t>
        </w:r>
      </w:hyperlink>
      <w:r w:rsidRPr="007E49CD">
        <w:rPr>
          <w:sz w:val="25"/>
          <w:szCs w:val="25"/>
        </w:rPr>
        <w:t xml:space="preserve"> Кодекса РФ об АП.</w:t>
      </w:r>
    </w:p>
    <w:p w:rsidR="002C6E60" w:rsidRPr="007E49CD" w:rsidP="00D2387D" w14:paraId="74C1B733" w14:textId="77777777">
      <w:pPr>
        <w:pStyle w:val="BodyTextIndent"/>
        <w:tabs>
          <w:tab w:val="left" w:pos="0"/>
        </w:tabs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Вещественное </w:t>
      </w:r>
      <w:r w:rsidRPr="007E49CD" w:rsidR="00C9632F">
        <w:rPr>
          <w:sz w:val="25"/>
          <w:szCs w:val="25"/>
        </w:rPr>
        <w:t>доказательство СД</w:t>
      </w:r>
      <w:r w:rsidRPr="007E49CD">
        <w:rPr>
          <w:sz w:val="25"/>
          <w:szCs w:val="25"/>
        </w:rPr>
        <w:t xml:space="preserve"> – диск с записью соб</w:t>
      </w:r>
      <w:r w:rsidRPr="007E49CD" w:rsidR="00C32EAD">
        <w:rPr>
          <w:sz w:val="25"/>
          <w:szCs w:val="25"/>
        </w:rPr>
        <w:t>ытий</w:t>
      </w:r>
      <w:r w:rsidRPr="007E49CD">
        <w:rPr>
          <w:sz w:val="25"/>
          <w:szCs w:val="25"/>
        </w:rPr>
        <w:t>, хранящийся при деле, оставить в деле.</w:t>
      </w:r>
    </w:p>
    <w:p w:rsidR="009D6C83" w:rsidRPr="007E49CD" w:rsidP="00D2387D" w14:paraId="469E1F21" w14:textId="73740512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>Постановление м</w:t>
      </w:r>
      <w:r w:rsidRPr="007E49CD">
        <w:rPr>
          <w:sz w:val="25"/>
          <w:szCs w:val="25"/>
        </w:rPr>
        <w:t xml:space="preserve">ожет быть обжаловано в течение 10 </w:t>
      </w:r>
      <w:r w:rsidRPr="007E49CD" w:rsidR="00B8406C">
        <w:rPr>
          <w:sz w:val="25"/>
          <w:szCs w:val="25"/>
        </w:rPr>
        <w:t>дней</w:t>
      </w:r>
      <w:r w:rsidRPr="007E49CD">
        <w:rPr>
          <w:sz w:val="25"/>
          <w:szCs w:val="25"/>
        </w:rPr>
        <w:t xml:space="preserve"> в Нижневартовский городской суд ХМАО-Югры через мирового судью </w:t>
      </w:r>
      <w:r w:rsidRPr="007E49CD" w:rsidR="003F1577">
        <w:rPr>
          <w:sz w:val="25"/>
          <w:szCs w:val="25"/>
        </w:rPr>
        <w:t>судебного участка №</w:t>
      </w:r>
      <w:r w:rsidRPr="007E49CD" w:rsidR="00B8406C">
        <w:rPr>
          <w:sz w:val="25"/>
          <w:szCs w:val="25"/>
        </w:rPr>
        <w:t xml:space="preserve"> 12</w:t>
      </w:r>
      <w:r w:rsidRPr="007E49CD" w:rsidR="003F1577">
        <w:rPr>
          <w:sz w:val="25"/>
          <w:szCs w:val="25"/>
        </w:rPr>
        <w:t>.</w:t>
      </w:r>
    </w:p>
    <w:p w:rsidR="009D6C83" w:rsidRPr="007E49CD" w:rsidP="00D2387D" w14:paraId="3B1D1BB7" w14:textId="77777777">
      <w:pPr>
        <w:ind w:left="-567" w:right="-97" w:firstLine="540"/>
        <w:jc w:val="both"/>
        <w:rPr>
          <w:sz w:val="25"/>
          <w:szCs w:val="25"/>
        </w:rPr>
      </w:pPr>
    </w:p>
    <w:p w:rsidR="00C32EAD" w:rsidRPr="007E49CD" w:rsidP="00D2387D" w14:paraId="7F12DA84" w14:textId="5DD9B22F">
      <w:pPr>
        <w:ind w:left="-567" w:right="-97" w:firstLine="540"/>
        <w:jc w:val="both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C32EAD" w:rsidRPr="007E49CD" w:rsidP="00D2387D" w14:paraId="1156089F" w14:textId="4B54B388">
      <w:pPr>
        <w:ind w:left="-567" w:right="-97" w:firstLine="540"/>
        <w:jc w:val="both"/>
        <w:rPr>
          <w:sz w:val="25"/>
          <w:szCs w:val="25"/>
        </w:rPr>
      </w:pPr>
      <w:r w:rsidRPr="007E49CD">
        <w:rPr>
          <w:sz w:val="25"/>
          <w:szCs w:val="25"/>
        </w:rPr>
        <w:t xml:space="preserve">Мировой судья                                                                                  </w:t>
      </w:r>
      <w:r w:rsidRPr="007E49CD" w:rsidR="00795AC7">
        <w:rPr>
          <w:sz w:val="25"/>
          <w:szCs w:val="25"/>
        </w:rPr>
        <w:t xml:space="preserve">              </w:t>
      </w:r>
      <w:r w:rsidRPr="007E49CD">
        <w:rPr>
          <w:sz w:val="25"/>
          <w:szCs w:val="25"/>
        </w:rPr>
        <w:t xml:space="preserve"> О.С. Полякова</w:t>
      </w:r>
    </w:p>
    <w:p w:rsidR="00665788" w:rsidRPr="007E49CD" w:rsidP="00D2387D" w14:paraId="51F53CD9" w14:textId="1E785793">
      <w:pPr>
        <w:ind w:left="-567" w:right="-97" w:firstLine="540"/>
        <w:jc w:val="both"/>
        <w:rPr>
          <w:sz w:val="25"/>
          <w:szCs w:val="25"/>
        </w:rPr>
      </w:pPr>
      <w:r>
        <w:rPr>
          <w:sz w:val="25"/>
          <w:szCs w:val="25"/>
        </w:rPr>
        <w:t>***</w:t>
      </w:r>
    </w:p>
    <w:sectPr w:rsidSect="00D2387D">
      <w:footerReference w:type="default" r:id="rId4"/>
      <w:pgSz w:w="11906" w:h="16838"/>
      <w:pgMar w:top="539" w:right="849" w:bottom="284" w:left="1701" w:header="709" w:footer="1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739" w14:paraId="1C8486D8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76211">
      <w:rPr>
        <w:noProof/>
      </w:rPr>
      <w:t>3</w:t>
    </w:r>
    <w:r>
      <w:fldChar w:fldCharType="end"/>
    </w:r>
  </w:p>
  <w:p w:rsidR="00DA2739" w14:paraId="2335C45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11"/>
    <w:rsid w:val="0000138C"/>
    <w:rsid w:val="00005375"/>
    <w:rsid w:val="00021A48"/>
    <w:rsid w:val="00023FA2"/>
    <w:rsid w:val="00026B95"/>
    <w:rsid w:val="00026BAF"/>
    <w:rsid w:val="0002733B"/>
    <w:rsid w:val="000303F7"/>
    <w:rsid w:val="00034293"/>
    <w:rsid w:val="00037C56"/>
    <w:rsid w:val="0004159C"/>
    <w:rsid w:val="0004218F"/>
    <w:rsid w:val="000424CF"/>
    <w:rsid w:val="00043C40"/>
    <w:rsid w:val="000443B1"/>
    <w:rsid w:val="000551FE"/>
    <w:rsid w:val="00057F23"/>
    <w:rsid w:val="00060041"/>
    <w:rsid w:val="00060A73"/>
    <w:rsid w:val="0006585C"/>
    <w:rsid w:val="00071974"/>
    <w:rsid w:val="000724D9"/>
    <w:rsid w:val="0007295C"/>
    <w:rsid w:val="00074B01"/>
    <w:rsid w:val="000879B3"/>
    <w:rsid w:val="000A00B5"/>
    <w:rsid w:val="000A2857"/>
    <w:rsid w:val="000A38DC"/>
    <w:rsid w:val="000B6F8D"/>
    <w:rsid w:val="000B73DA"/>
    <w:rsid w:val="000C5D0B"/>
    <w:rsid w:val="000D2878"/>
    <w:rsid w:val="000D30BA"/>
    <w:rsid w:val="000E221D"/>
    <w:rsid w:val="000E4274"/>
    <w:rsid w:val="000E5A79"/>
    <w:rsid w:val="000E5D4E"/>
    <w:rsid w:val="000F2866"/>
    <w:rsid w:val="000F4C85"/>
    <w:rsid w:val="001066E0"/>
    <w:rsid w:val="001077ED"/>
    <w:rsid w:val="0011007E"/>
    <w:rsid w:val="001128AA"/>
    <w:rsid w:val="001134C3"/>
    <w:rsid w:val="00123D21"/>
    <w:rsid w:val="0013056F"/>
    <w:rsid w:val="001342F6"/>
    <w:rsid w:val="00136E83"/>
    <w:rsid w:val="0014286F"/>
    <w:rsid w:val="00142AAA"/>
    <w:rsid w:val="001469D7"/>
    <w:rsid w:val="00152C95"/>
    <w:rsid w:val="00156041"/>
    <w:rsid w:val="0016682A"/>
    <w:rsid w:val="0017107F"/>
    <w:rsid w:val="00176F41"/>
    <w:rsid w:val="0018242D"/>
    <w:rsid w:val="001856BD"/>
    <w:rsid w:val="001860B0"/>
    <w:rsid w:val="001912D7"/>
    <w:rsid w:val="001A4A00"/>
    <w:rsid w:val="001A6A12"/>
    <w:rsid w:val="001B6B92"/>
    <w:rsid w:val="001B6ECD"/>
    <w:rsid w:val="001C0090"/>
    <w:rsid w:val="001C077B"/>
    <w:rsid w:val="001C35B1"/>
    <w:rsid w:val="001D4601"/>
    <w:rsid w:val="001E0E47"/>
    <w:rsid w:val="001E24C8"/>
    <w:rsid w:val="001E6833"/>
    <w:rsid w:val="001E7E0B"/>
    <w:rsid w:val="001F25D7"/>
    <w:rsid w:val="002012FA"/>
    <w:rsid w:val="00204A70"/>
    <w:rsid w:val="00211B4C"/>
    <w:rsid w:val="002254DE"/>
    <w:rsid w:val="00227FF7"/>
    <w:rsid w:val="00233FE7"/>
    <w:rsid w:val="00235FA4"/>
    <w:rsid w:val="00240051"/>
    <w:rsid w:val="00242F7E"/>
    <w:rsid w:val="00243B02"/>
    <w:rsid w:val="0025170F"/>
    <w:rsid w:val="00253ED6"/>
    <w:rsid w:val="00261D83"/>
    <w:rsid w:val="00264D93"/>
    <w:rsid w:val="00264E73"/>
    <w:rsid w:val="002665F6"/>
    <w:rsid w:val="0027533A"/>
    <w:rsid w:val="00277BDB"/>
    <w:rsid w:val="002806F4"/>
    <w:rsid w:val="00281201"/>
    <w:rsid w:val="00291916"/>
    <w:rsid w:val="002920B8"/>
    <w:rsid w:val="002A1660"/>
    <w:rsid w:val="002A3DBD"/>
    <w:rsid w:val="002B03FD"/>
    <w:rsid w:val="002B060F"/>
    <w:rsid w:val="002C290C"/>
    <w:rsid w:val="002C39C7"/>
    <w:rsid w:val="002C3A54"/>
    <w:rsid w:val="002C6E60"/>
    <w:rsid w:val="002D057D"/>
    <w:rsid w:val="002D442B"/>
    <w:rsid w:val="002E3378"/>
    <w:rsid w:val="002E5B5E"/>
    <w:rsid w:val="002E5D28"/>
    <w:rsid w:val="002E6223"/>
    <w:rsid w:val="002F11D5"/>
    <w:rsid w:val="002F13C4"/>
    <w:rsid w:val="002F2B00"/>
    <w:rsid w:val="002F7431"/>
    <w:rsid w:val="003120E0"/>
    <w:rsid w:val="00313CAE"/>
    <w:rsid w:val="0031580F"/>
    <w:rsid w:val="00317570"/>
    <w:rsid w:val="003223C2"/>
    <w:rsid w:val="00330A08"/>
    <w:rsid w:val="00331E03"/>
    <w:rsid w:val="00333819"/>
    <w:rsid w:val="00347111"/>
    <w:rsid w:val="00350EBB"/>
    <w:rsid w:val="00353330"/>
    <w:rsid w:val="003536A9"/>
    <w:rsid w:val="00360B68"/>
    <w:rsid w:val="00360DEA"/>
    <w:rsid w:val="00365905"/>
    <w:rsid w:val="00365FD1"/>
    <w:rsid w:val="003668B8"/>
    <w:rsid w:val="00374B48"/>
    <w:rsid w:val="00376F6E"/>
    <w:rsid w:val="0037730E"/>
    <w:rsid w:val="00386240"/>
    <w:rsid w:val="0039038B"/>
    <w:rsid w:val="00393A42"/>
    <w:rsid w:val="003A1C1B"/>
    <w:rsid w:val="003A2190"/>
    <w:rsid w:val="003A25EA"/>
    <w:rsid w:val="003A344F"/>
    <w:rsid w:val="003A34AC"/>
    <w:rsid w:val="003A5751"/>
    <w:rsid w:val="003A6B41"/>
    <w:rsid w:val="003B213D"/>
    <w:rsid w:val="003D1932"/>
    <w:rsid w:val="003D47BC"/>
    <w:rsid w:val="003E2F88"/>
    <w:rsid w:val="003F0364"/>
    <w:rsid w:val="003F1577"/>
    <w:rsid w:val="003F49F8"/>
    <w:rsid w:val="00401E6A"/>
    <w:rsid w:val="00402003"/>
    <w:rsid w:val="00413E62"/>
    <w:rsid w:val="0042595C"/>
    <w:rsid w:val="00427259"/>
    <w:rsid w:val="0043175C"/>
    <w:rsid w:val="00434C8A"/>
    <w:rsid w:val="00440D33"/>
    <w:rsid w:val="00442682"/>
    <w:rsid w:val="00446E65"/>
    <w:rsid w:val="004470C7"/>
    <w:rsid w:val="004476F4"/>
    <w:rsid w:val="00450951"/>
    <w:rsid w:val="00452190"/>
    <w:rsid w:val="00455895"/>
    <w:rsid w:val="004670C3"/>
    <w:rsid w:val="0047231E"/>
    <w:rsid w:val="004724D0"/>
    <w:rsid w:val="0047438A"/>
    <w:rsid w:val="00475BC1"/>
    <w:rsid w:val="00490F58"/>
    <w:rsid w:val="00492058"/>
    <w:rsid w:val="004A07DD"/>
    <w:rsid w:val="004A1F07"/>
    <w:rsid w:val="004A4300"/>
    <w:rsid w:val="004A7A54"/>
    <w:rsid w:val="004B46D3"/>
    <w:rsid w:val="004B4A0A"/>
    <w:rsid w:val="004C046F"/>
    <w:rsid w:val="004C7F30"/>
    <w:rsid w:val="004E71DC"/>
    <w:rsid w:val="004F20E7"/>
    <w:rsid w:val="004F3EF9"/>
    <w:rsid w:val="004F4083"/>
    <w:rsid w:val="005043A9"/>
    <w:rsid w:val="00505CC4"/>
    <w:rsid w:val="005107BD"/>
    <w:rsid w:val="0051151C"/>
    <w:rsid w:val="00512C31"/>
    <w:rsid w:val="005173C9"/>
    <w:rsid w:val="005227D7"/>
    <w:rsid w:val="005235AE"/>
    <w:rsid w:val="005272B0"/>
    <w:rsid w:val="00530F19"/>
    <w:rsid w:val="00532E12"/>
    <w:rsid w:val="00536139"/>
    <w:rsid w:val="005363C3"/>
    <w:rsid w:val="00537846"/>
    <w:rsid w:val="00537D2A"/>
    <w:rsid w:val="00556A32"/>
    <w:rsid w:val="00557FC6"/>
    <w:rsid w:val="00560060"/>
    <w:rsid w:val="00561375"/>
    <w:rsid w:val="005620C0"/>
    <w:rsid w:val="005641D8"/>
    <w:rsid w:val="00567388"/>
    <w:rsid w:val="00573A77"/>
    <w:rsid w:val="0057446A"/>
    <w:rsid w:val="00575644"/>
    <w:rsid w:val="00576436"/>
    <w:rsid w:val="005802B1"/>
    <w:rsid w:val="00583075"/>
    <w:rsid w:val="005904DB"/>
    <w:rsid w:val="00590F01"/>
    <w:rsid w:val="00591E71"/>
    <w:rsid w:val="0059434E"/>
    <w:rsid w:val="0059592E"/>
    <w:rsid w:val="00595E9E"/>
    <w:rsid w:val="00596A38"/>
    <w:rsid w:val="005978D4"/>
    <w:rsid w:val="005A0C62"/>
    <w:rsid w:val="005A0EB0"/>
    <w:rsid w:val="005B18D3"/>
    <w:rsid w:val="005B2693"/>
    <w:rsid w:val="005B2A0F"/>
    <w:rsid w:val="005B560A"/>
    <w:rsid w:val="005B7249"/>
    <w:rsid w:val="005C267D"/>
    <w:rsid w:val="005C54F6"/>
    <w:rsid w:val="005C56CD"/>
    <w:rsid w:val="005D0A09"/>
    <w:rsid w:val="005D1693"/>
    <w:rsid w:val="005E1049"/>
    <w:rsid w:val="006021D9"/>
    <w:rsid w:val="006030C0"/>
    <w:rsid w:val="006100E1"/>
    <w:rsid w:val="00616D27"/>
    <w:rsid w:val="006245D1"/>
    <w:rsid w:val="006274C0"/>
    <w:rsid w:val="00634C03"/>
    <w:rsid w:val="00643B2A"/>
    <w:rsid w:val="00661778"/>
    <w:rsid w:val="00665339"/>
    <w:rsid w:val="0066550B"/>
    <w:rsid w:val="00665788"/>
    <w:rsid w:val="006658E7"/>
    <w:rsid w:val="00671AAC"/>
    <w:rsid w:val="0067395D"/>
    <w:rsid w:val="006745DB"/>
    <w:rsid w:val="0068121A"/>
    <w:rsid w:val="00681775"/>
    <w:rsid w:val="00685BE6"/>
    <w:rsid w:val="00687201"/>
    <w:rsid w:val="00687C44"/>
    <w:rsid w:val="00695871"/>
    <w:rsid w:val="00695E51"/>
    <w:rsid w:val="00697764"/>
    <w:rsid w:val="00697D17"/>
    <w:rsid w:val="006A3205"/>
    <w:rsid w:val="006A7D9A"/>
    <w:rsid w:val="006B489F"/>
    <w:rsid w:val="006B7147"/>
    <w:rsid w:val="006B7231"/>
    <w:rsid w:val="006C0341"/>
    <w:rsid w:val="006C53BA"/>
    <w:rsid w:val="006D06D5"/>
    <w:rsid w:val="006E11B6"/>
    <w:rsid w:val="006E1782"/>
    <w:rsid w:val="006E54BD"/>
    <w:rsid w:val="006F405D"/>
    <w:rsid w:val="006F55DE"/>
    <w:rsid w:val="00700A44"/>
    <w:rsid w:val="00702137"/>
    <w:rsid w:val="00704E58"/>
    <w:rsid w:val="0070559E"/>
    <w:rsid w:val="00706344"/>
    <w:rsid w:val="0071034F"/>
    <w:rsid w:val="00714C46"/>
    <w:rsid w:val="00716A0E"/>
    <w:rsid w:val="00717795"/>
    <w:rsid w:val="0071788A"/>
    <w:rsid w:val="00717EBE"/>
    <w:rsid w:val="007207E0"/>
    <w:rsid w:val="007219CA"/>
    <w:rsid w:val="00722A38"/>
    <w:rsid w:val="00725D6B"/>
    <w:rsid w:val="007425B6"/>
    <w:rsid w:val="0075146C"/>
    <w:rsid w:val="0075481F"/>
    <w:rsid w:val="00761607"/>
    <w:rsid w:val="0076290D"/>
    <w:rsid w:val="00762CF8"/>
    <w:rsid w:val="00763805"/>
    <w:rsid w:val="007720DB"/>
    <w:rsid w:val="00772CA3"/>
    <w:rsid w:val="00780F94"/>
    <w:rsid w:val="0078275E"/>
    <w:rsid w:val="0078317A"/>
    <w:rsid w:val="007858C7"/>
    <w:rsid w:val="00793426"/>
    <w:rsid w:val="0079504D"/>
    <w:rsid w:val="00795AC7"/>
    <w:rsid w:val="00795C9B"/>
    <w:rsid w:val="00796178"/>
    <w:rsid w:val="00797AE7"/>
    <w:rsid w:val="007A094B"/>
    <w:rsid w:val="007A40EE"/>
    <w:rsid w:val="007A4253"/>
    <w:rsid w:val="007B1B5A"/>
    <w:rsid w:val="007B33BF"/>
    <w:rsid w:val="007B74AB"/>
    <w:rsid w:val="007B7CA3"/>
    <w:rsid w:val="007B7DB3"/>
    <w:rsid w:val="007C254C"/>
    <w:rsid w:val="007C48F6"/>
    <w:rsid w:val="007C5E0B"/>
    <w:rsid w:val="007D23BD"/>
    <w:rsid w:val="007D5909"/>
    <w:rsid w:val="007E3802"/>
    <w:rsid w:val="007E3919"/>
    <w:rsid w:val="007E49CD"/>
    <w:rsid w:val="007F4170"/>
    <w:rsid w:val="007F530E"/>
    <w:rsid w:val="007F6760"/>
    <w:rsid w:val="007F6E50"/>
    <w:rsid w:val="00802870"/>
    <w:rsid w:val="00803F0D"/>
    <w:rsid w:val="008079C3"/>
    <w:rsid w:val="008127F1"/>
    <w:rsid w:val="00816C0F"/>
    <w:rsid w:val="008203A1"/>
    <w:rsid w:val="00825DBA"/>
    <w:rsid w:val="008310F7"/>
    <w:rsid w:val="00832847"/>
    <w:rsid w:val="0083373B"/>
    <w:rsid w:val="00835AA8"/>
    <w:rsid w:val="00842C51"/>
    <w:rsid w:val="00843397"/>
    <w:rsid w:val="008440C4"/>
    <w:rsid w:val="0084605E"/>
    <w:rsid w:val="00855B35"/>
    <w:rsid w:val="00856C93"/>
    <w:rsid w:val="00857375"/>
    <w:rsid w:val="00861E0C"/>
    <w:rsid w:val="00865A34"/>
    <w:rsid w:val="0086699E"/>
    <w:rsid w:val="00874589"/>
    <w:rsid w:val="008754F9"/>
    <w:rsid w:val="00876211"/>
    <w:rsid w:val="00876B2E"/>
    <w:rsid w:val="00882F9F"/>
    <w:rsid w:val="00887EA0"/>
    <w:rsid w:val="00891BA1"/>
    <w:rsid w:val="008A05E5"/>
    <w:rsid w:val="008A1BB2"/>
    <w:rsid w:val="008D3D5B"/>
    <w:rsid w:val="008E0130"/>
    <w:rsid w:val="008E284D"/>
    <w:rsid w:val="008E4105"/>
    <w:rsid w:val="008F0E63"/>
    <w:rsid w:val="009043F1"/>
    <w:rsid w:val="00910D9F"/>
    <w:rsid w:val="009148C8"/>
    <w:rsid w:val="00925D20"/>
    <w:rsid w:val="00927F19"/>
    <w:rsid w:val="009324D7"/>
    <w:rsid w:val="00933A6A"/>
    <w:rsid w:val="00940090"/>
    <w:rsid w:val="00944C60"/>
    <w:rsid w:val="00947A78"/>
    <w:rsid w:val="00953A09"/>
    <w:rsid w:val="00967F81"/>
    <w:rsid w:val="009721D4"/>
    <w:rsid w:val="00972AB9"/>
    <w:rsid w:val="00974B11"/>
    <w:rsid w:val="00976076"/>
    <w:rsid w:val="00977744"/>
    <w:rsid w:val="009803BD"/>
    <w:rsid w:val="00990195"/>
    <w:rsid w:val="009905B0"/>
    <w:rsid w:val="00990913"/>
    <w:rsid w:val="00991D93"/>
    <w:rsid w:val="009951AF"/>
    <w:rsid w:val="009A14DF"/>
    <w:rsid w:val="009A32E8"/>
    <w:rsid w:val="009A4BA4"/>
    <w:rsid w:val="009B0C01"/>
    <w:rsid w:val="009B228A"/>
    <w:rsid w:val="009B32F5"/>
    <w:rsid w:val="009B3ADD"/>
    <w:rsid w:val="009C524B"/>
    <w:rsid w:val="009C54AF"/>
    <w:rsid w:val="009C6CD4"/>
    <w:rsid w:val="009D2388"/>
    <w:rsid w:val="009D3651"/>
    <w:rsid w:val="009D5297"/>
    <w:rsid w:val="009D6C83"/>
    <w:rsid w:val="009D7782"/>
    <w:rsid w:val="009E3FB8"/>
    <w:rsid w:val="009E596F"/>
    <w:rsid w:val="009E62AE"/>
    <w:rsid w:val="009F0725"/>
    <w:rsid w:val="009F5A8C"/>
    <w:rsid w:val="00A03E4C"/>
    <w:rsid w:val="00A10553"/>
    <w:rsid w:val="00A14EB0"/>
    <w:rsid w:val="00A15107"/>
    <w:rsid w:val="00A157C5"/>
    <w:rsid w:val="00A15B25"/>
    <w:rsid w:val="00A167B6"/>
    <w:rsid w:val="00A17680"/>
    <w:rsid w:val="00A26B3E"/>
    <w:rsid w:val="00A36F40"/>
    <w:rsid w:val="00A373CA"/>
    <w:rsid w:val="00A412A4"/>
    <w:rsid w:val="00A415ED"/>
    <w:rsid w:val="00A4658E"/>
    <w:rsid w:val="00A546B5"/>
    <w:rsid w:val="00A610C8"/>
    <w:rsid w:val="00A7256B"/>
    <w:rsid w:val="00A73D9F"/>
    <w:rsid w:val="00A75726"/>
    <w:rsid w:val="00A94304"/>
    <w:rsid w:val="00AA24BC"/>
    <w:rsid w:val="00AA3524"/>
    <w:rsid w:val="00AA5238"/>
    <w:rsid w:val="00AA5DB5"/>
    <w:rsid w:val="00AB2999"/>
    <w:rsid w:val="00AB7B28"/>
    <w:rsid w:val="00AB7EA9"/>
    <w:rsid w:val="00AC4D19"/>
    <w:rsid w:val="00AD19CD"/>
    <w:rsid w:val="00AD3F4B"/>
    <w:rsid w:val="00AD6AD3"/>
    <w:rsid w:val="00AE1E87"/>
    <w:rsid w:val="00AE2EA7"/>
    <w:rsid w:val="00AF0531"/>
    <w:rsid w:val="00AF5773"/>
    <w:rsid w:val="00B05ABC"/>
    <w:rsid w:val="00B0677D"/>
    <w:rsid w:val="00B11D3A"/>
    <w:rsid w:val="00B13124"/>
    <w:rsid w:val="00B158C2"/>
    <w:rsid w:val="00B24017"/>
    <w:rsid w:val="00B263B6"/>
    <w:rsid w:val="00B26950"/>
    <w:rsid w:val="00B27BD9"/>
    <w:rsid w:val="00B35BB5"/>
    <w:rsid w:val="00B44C55"/>
    <w:rsid w:val="00B4544C"/>
    <w:rsid w:val="00B46BBB"/>
    <w:rsid w:val="00B47988"/>
    <w:rsid w:val="00B56F0B"/>
    <w:rsid w:val="00B573A5"/>
    <w:rsid w:val="00B678F4"/>
    <w:rsid w:val="00B725F4"/>
    <w:rsid w:val="00B738CD"/>
    <w:rsid w:val="00B77A1C"/>
    <w:rsid w:val="00B80419"/>
    <w:rsid w:val="00B83080"/>
    <w:rsid w:val="00B8406C"/>
    <w:rsid w:val="00B85078"/>
    <w:rsid w:val="00B85CF9"/>
    <w:rsid w:val="00B86113"/>
    <w:rsid w:val="00B86DE7"/>
    <w:rsid w:val="00B87573"/>
    <w:rsid w:val="00B94294"/>
    <w:rsid w:val="00B948DA"/>
    <w:rsid w:val="00BA3CD9"/>
    <w:rsid w:val="00BA430C"/>
    <w:rsid w:val="00BB07A0"/>
    <w:rsid w:val="00BB0EEE"/>
    <w:rsid w:val="00BB2E06"/>
    <w:rsid w:val="00BB532A"/>
    <w:rsid w:val="00BB78EA"/>
    <w:rsid w:val="00BC0A2C"/>
    <w:rsid w:val="00BC60B9"/>
    <w:rsid w:val="00BD176A"/>
    <w:rsid w:val="00BE0040"/>
    <w:rsid w:val="00BE7351"/>
    <w:rsid w:val="00BF664D"/>
    <w:rsid w:val="00BF7CE2"/>
    <w:rsid w:val="00C04BD0"/>
    <w:rsid w:val="00C07725"/>
    <w:rsid w:val="00C12D4F"/>
    <w:rsid w:val="00C168EB"/>
    <w:rsid w:val="00C16BE4"/>
    <w:rsid w:val="00C17C8D"/>
    <w:rsid w:val="00C3089E"/>
    <w:rsid w:val="00C32EAD"/>
    <w:rsid w:val="00C40193"/>
    <w:rsid w:val="00C45D4D"/>
    <w:rsid w:val="00C463CB"/>
    <w:rsid w:val="00C4695A"/>
    <w:rsid w:val="00C502E2"/>
    <w:rsid w:val="00C5397D"/>
    <w:rsid w:val="00C61FA7"/>
    <w:rsid w:val="00C628D8"/>
    <w:rsid w:val="00C63586"/>
    <w:rsid w:val="00C776CA"/>
    <w:rsid w:val="00C811C5"/>
    <w:rsid w:val="00C862A8"/>
    <w:rsid w:val="00C871B2"/>
    <w:rsid w:val="00C947FA"/>
    <w:rsid w:val="00C9632F"/>
    <w:rsid w:val="00CA3B1B"/>
    <w:rsid w:val="00CA529C"/>
    <w:rsid w:val="00CA7D45"/>
    <w:rsid w:val="00CB1173"/>
    <w:rsid w:val="00CB3774"/>
    <w:rsid w:val="00CB4630"/>
    <w:rsid w:val="00CB5E77"/>
    <w:rsid w:val="00CC282B"/>
    <w:rsid w:val="00CC3715"/>
    <w:rsid w:val="00CC3AA7"/>
    <w:rsid w:val="00CC53CE"/>
    <w:rsid w:val="00CD35F5"/>
    <w:rsid w:val="00CD477A"/>
    <w:rsid w:val="00CE54A4"/>
    <w:rsid w:val="00CE6CE9"/>
    <w:rsid w:val="00D04524"/>
    <w:rsid w:val="00D0532E"/>
    <w:rsid w:val="00D06AF2"/>
    <w:rsid w:val="00D0709A"/>
    <w:rsid w:val="00D2387D"/>
    <w:rsid w:val="00D24EDC"/>
    <w:rsid w:val="00D26EAF"/>
    <w:rsid w:val="00D2780E"/>
    <w:rsid w:val="00D30598"/>
    <w:rsid w:val="00D32A0C"/>
    <w:rsid w:val="00D3421B"/>
    <w:rsid w:val="00D46A3B"/>
    <w:rsid w:val="00D50B96"/>
    <w:rsid w:val="00D51810"/>
    <w:rsid w:val="00D521F6"/>
    <w:rsid w:val="00D60953"/>
    <w:rsid w:val="00D653DA"/>
    <w:rsid w:val="00D6744F"/>
    <w:rsid w:val="00D71C2B"/>
    <w:rsid w:val="00D74A34"/>
    <w:rsid w:val="00D7745F"/>
    <w:rsid w:val="00D77C27"/>
    <w:rsid w:val="00D81226"/>
    <w:rsid w:val="00D81531"/>
    <w:rsid w:val="00D825CF"/>
    <w:rsid w:val="00D83FFC"/>
    <w:rsid w:val="00D84226"/>
    <w:rsid w:val="00D84DB8"/>
    <w:rsid w:val="00D903E5"/>
    <w:rsid w:val="00D92D9A"/>
    <w:rsid w:val="00D945FD"/>
    <w:rsid w:val="00D96294"/>
    <w:rsid w:val="00D97371"/>
    <w:rsid w:val="00DA2739"/>
    <w:rsid w:val="00DA3F31"/>
    <w:rsid w:val="00DA7993"/>
    <w:rsid w:val="00DB3FEA"/>
    <w:rsid w:val="00DC1C1D"/>
    <w:rsid w:val="00DC594F"/>
    <w:rsid w:val="00DD725C"/>
    <w:rsid w:val="00DD7805"/>
    <w:rsid w:val="00DE0BF0"/>
    <w:rsid w:val="00DE64A7"/>
    <w:rsid w:val="00DF4772"/>
    <w:rsid w:val="00E033A5"/>
    <w:rsid w:val="00E06E9B"/>
    <w:rsid w:val="00E12206"/>
    <w:rsid w:val="00E122A3"/>
    <w:rsid w:val="00E14544"/>
    <w:rsid w:val="00E14719"/>
    <w:rsid w:val="00E14891"/>
    <w:rsid w:val="00E2787E"/>
    <w:rsid w:val="00E278BA"/>
    <w:rsid w:val="00E27F76"/>
    <w:rsid w:val="00E32C0F"/>
    <w:rsid w:val="00E35552"/>
    <w:rsid w:val="00E41F3E"/>
    <w:rsid w:val="00E42A62"/>
    <w:rsid w:val="00E43C0D"/>
    <w:rsid w:val="00E4482A"/>
    <w:rsid w:val="00E45C25"/>
    <w:rsid w:val="00E5203C"/>
    <w:rsid w:val="00E53F68"/>
    <w:rsid w:val="00E62070"/>
    <w:rsid w:val="00E66241"/>
    <w:rsid w:val="00E74CEC"/>
    <w:rsid w:val="00E8540E"/>
    <w:rsid w:val="00EA0DC5"/>
    <w:rsid w:val="00EA35C2"/>
    <w:rsid w:val="00EA371C"/>
    <w:rsid w:val="00EA660A"/>
    <w:rsid w:val="00EA6F68"/>
    <w:rsid w:val="00EA71DD"/>
    <w:rsid w:val="00EB4C2A"/>
    <w:rsid w:val="00EC5C22"/>
    <w:rsid w:val="00ED0276"/>
    <w:rsid w:val="00ED712A"/>
    <w:rsid w:val="00EF0006"/>
    <w:rsid w:val="00F02CE2"/>
    <w:rsid w:val="00F066D9"/>
    <w:rsid w:val="00F07E06"/>
    <w:rsid w:val="00F11120"/>
    <w:rsid w:val="00F14399"/>
    <w:rsid w:val="00F15C0A"/>
    <w:rsid w:val="00F167B9"/>
    <w:rsid w:val="00F27A30"/>
    <w:rsid w:val="00F30F5D"/>
    <w:rsid w:val="00F33B68"/>
    <w:rsid w:val="00F35ACB"/>
    <w:rsid w:val="00F36E5E"/>
    <w:rsid w:val="00F375DE"/>
    <w:rsid w:val="00F573F1"/>
    <w:rsid w:val="00F667B8"/>
    <w:rsid w:val="00F725E8"/>
    <w:rsid w:val="00F72845"/>
    <w:rsid w:val="00F762A3"/>
    <w:rsid w:val="00F76A50"/>
    <w:rsid w:val="00F80877"/>
    <w:rsid w:val="00F830BE"/>
    <w:rsid w:val="00F86BE9"/>
    <w:rsid w:val="00F8771A"/>
    <w:rsid w:val="00F87B7D"/>
    <w:rsid w:val="00F925B5"/>
    <w:rsid w:val="00F96F56"/>
    <w:rsid w:val="00FA2FA1"/>
    <w:rsid w:val="00FA324B"/>
    <w:rsid w:val="00FA7283"/>
    <w:rsid w:val="00FB0060"/>
    <w:rsid w:val="00FB0220"/>
    <w:rsid w:val="00FB41F1"/>
    <w:rsid w:val="00FB4718"/>
    <w:rsid w:val="00FC674E"/>
    <w:rsid w:val="00FD4E72"/>
    <w:rsid w:val="00FE0948"/>
    <w:rsid w:val="00FE1B79"/>
    <w:rsid w:val="00FE224E"/>
    <w:rsid w:val="00FE4700"/>
    <w:rsid w:val="00FE58AE"/>
    <w:rsid w:val="00FE78BA"/>
    <w:rsid w:val="00FF7D9F"/>
    <w:rsid w:val="00FF7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5ED30FE-23C6-491E-B9EA-59066D3D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40090"/>
    <w:pPr>
      <w:keepNext/>
      <w:numPr>
        <w:numId w:val="1"/>
      </w:numPr>
      <w:suppressAutoHyphens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pPr>
      <w:ind w:firstLine="360"/>
      <w:jc w:val="both"/>
    </w:pPr>
  </w:style>
  <w:style w:type="paragraph" w:styleId="BodyText">
    <w:name w:val="Body Text"/>
    <w:basedOn w:val="Normal"/>
    <w:rsid w:val="00A157C5"/>
    <w:pPr>
      <w:spacing w:after="120"/>
    </w:pPr>
  </w:style>
  <w:style w:type="paragraph" w:customStyle="1" w:styleId="ConsPlusNormal">
    <w:name w:val="ConsPlusNormal"/>
    <w:rsid w:val="00AD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B46D3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1C0090"/>
    <w:rPr>
      <w:sz w:val="28"/>
      <w:lang w:val="ru-RU" w:eastAsia="ru-RU" w:bidi="ar-SA"/>
    </w:rPr>
  </w:style>
  <w:style w:type="paragraph" w:customStyle="1" w:styleId="1">
    <w:name w:val="Цитата1"/>
    <w:basedOn w:val="Normal"/>
    <w:rsid w:val="00D92D9A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paragraph" w:customStyle="1" w:styleId="a0">
    <w:name w:val="Прижатый влево"/>
    <w:basedOn w:val="Normal"/>
    <w:next w:val="Normal"/>
    <w:rsid w:val="001C35B1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rsid w:val="00940090"/>
    <w:rPr>
      <w:color w:val="000080"/>
      <w:u w:val="single"/>
    </w:rPr>
  </w:style>
  <w:style w:type="character" w:customStyle="1" w:styleId="a1">
    <w:name w:val="Знак Знак"/>
    <w:rsid w:val="00DC594F"/>
    <w:rPr>
      <w:sz w:val="28"/>
      <w:lang w:val="ru-RU" w:eastAsia="ru-RU" w:bidi="ar-SA"/>
    </w:rPr>
  </w:style>
  <w:style w:type="character" w:customStyle="1" w:styleId="a2">
    <w:name w:val="Гипертекстовая ссылка"/>
    <w:rsid w:val="00A10553"/>
    <w:rPr>
      <w:color w:val="106BBE"/>
    </w:rPr>
  </w:style>
  <w:style w:type="character" w:customStyle="1" w:styleId="2">
    <w:name w:val="Основной шрифт абзаца2"/>
    <w:rsid w:val="007B33BF"/>
  </w:style>
  <w:style w:type="paragraph" w:styleId="Header">
    <w:name w:val="header"/>
    <w:basedOn w:val="Normal"/>
    <w:link w:val="a3"/>
    <w:rsid w:val="00891B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rsid w:val="00891BA1"/>
    <w:rPr>
      <w:sz w:val="24"/>
      <w:szCs w:val="24"/>
    </w:rPr>
  </w:style>
  <w:style w:type="paragraph" w:styleId="Footer">
    <w:name w:val="footer"/>
    <w:basedOn w:val="Normal"/>
    <w:link w:val="a4"/>
    <w:uiPriority w:val="99"/>
    <w:rsid w:val="00891B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891BA1"/>
    <w:rPr>
      <w:sz w:val="24"/>
      <w:szCs w:val="24"/>
    </w:rPr>
  </w:style>
  <w:style w:type="paragraph" w:customStyle="1" w:styleId="10">
    <w:name w:val="Заголовок1"/>
    <w:basedOn w:val="Normal"/>
    <w:next w:val="Subtitle"/>
    <w:link w:val="a5"/>
    <w:qFormat/>
    <w:rsid w:val="000E5D4E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5">
    <w:name w:val="Название Знак"/>
    <w:link w:val="10"/>
    <w:rsid w:val="000E5D4E"/>
    <w:rPr>
      <w:sz w:val="28"/>
      <w:lang w:eastAsia="ar-SA"/>
    </w:rPr>
  </w:style>
  <w:style w:type="paragraph" w:styleId="Subtitle">
    <w:name w:val="Subtitle"/>
    <w:basedOn w:val="Normal"/>
    <w:next w:val="Normal"/>
    <w:link w:val="a6"/>
    <w:qFormat/>
    <w:rsid w:val="000E5D4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6">
    <w:name w:val="Подзаголовок Знак"/>
    <w:link w:val="Subtitle"/>
    <w:rsid w:val="000E5D4E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